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9ED5" w14:textId="77777777" w:rsidR="000B70A5" w:rsidRDefault="00000000" w:rsidP="000B70A5">
      <w:pPr>
        <w:widowControl w:val="0"/>
        <w:tabs>
          <w:tab w:val="left" w:pos="8931"/>
        </w:tabs>
        <w:spacing w:line="240" w:lineRule="auto"/>
        <w:ind w:right="565"/>
        <w:jc w:val="both"/>
        <w:rPr>
          <w:rFonts w:ascii="Arial" w:hAnsi="Arial" w:cs="Arial"/>
          <w:lang w:val="es-AR"/>
        </w:rPr>
      </w:pPr>
      <w:bookmarkStart w:id="0" w:name="_heading=h.gjdgxs" w:colFirst="0" w:colLast="0"/>
      <w:bookmarkEnd w:id="0"/>
      <w:r w:rsidRPr="000B70A5">
        <w:rPr>
          <w:rFonts w:ascii="Arial" w:hAnsi="Arial" w:cs="Arial"/>
          <w:lang w:val="es-AR"/>
        </w:rPr>
        <w:t xml:space="preserve">               </w:t>
      </w:r>
      <w:r w:rsidR="000B70A5">
        <w:rPr>
          <w:rFonts w:ascii="Arial" w:hAnsi="Arial" w:cs="Arial"/>
          <w:lang w:val="es-AR"/>
        </w:rPr>
        <w:t xml:space="preserve">   </w:t>
      </w:r>
    </w:p>
    <w:p w14:paraId="2885C9DF" w14:textId="0622AC7B" w:rsidR="007A19C3" w:rsidRPr="000B70A5" w:rsidRDefault="007A19C3" w:rsidP="000B70A5">
      <w:pPr>
        <w:widowControl w:val="0"/>
        <w:tabs>
          <w:tab w:val="left" w:pos="8931"/>
        </w:tabs>
        <w:spacing w:line="240" w:lineRule="auto"/>
        <w:ind w:right="565"/>
        <w:jc w:val="center"/>
        <w:rPr>
          <w:rFonts w:ascii="Arial" w:hAnsi="Arial" w:cs="Arial"/>
          <w:lang w:val="es-AR"/>
        </w:rPr>
      </w:pPr>
      <w:r w:rsidRPr="007A19C3">
        <w:rPr>
          <w:rFonts w:ascii="Arial" w:hAnsi="Arial" w:cs="Arial"/>
          <w:b/>
          <w:sz w:val="24"/>
          <w:szCs w:val="24"/>
          <w:lang w:val="es-AR"/>
        </w:rPr>
        <w:t>Proyectos de Apoyo Pedagógico a Escuelas (APE) –</w:t>
      </w:r>
      <w:proofErr w:type="spellStart"/>
      <w:r w:rsidRPr="007A19C3">
        <w:rPr>
          <w:rFonts w:ascii="Arial" w:hAnsi="Arial" w:cs="Arial"/>
          <w:b/>
          <w:sz w:val="24"/>
          <w:szCs w:val="24"/>
          <w:lang w:val="es-AR"/>
        </w:rPr>
        <w:t>INFoD</w:t>
      </w:r>
      <w:proofErr w:type="spellEnd"/>
      <w:r w:rsidRPr="007A19C3">
        <w:rPr>
          <w:rFonts w:ascii="Arial" w:hAnsi="Arial" w:cs="Arial"/>
          <w:b/>
          <w:sz w:val="24"/>
          <w:szCs w:val="24"/>
          <w:lang w:val="es-AR"/>
        </w:rPr>
        <w:t>–</w:t>
      </w:r>
    </w:p>
    <w:p w14:paraId="2F9E2BCE" w14:textId="77777777" w:rsidR="007A19C3" w:rsidRPr="007A19C3" w:rsidRDefault="007A19C3" w:rsidP="007A19C3">
      <w:pPr>
        <w:widowControl w:val="0"/>
        <w:tabs>
          <w:tab w:val="left" w:pos="8931"/>
        </w:tabs>
        <w:spacing w:before="616" w:line="240" w:lineRule="auto"/>
        <w:ind w:right="565"/>
        <w:jc w:val="both"/>
        <w:rPr>
          <w:rFonts w:ascii="Arial" w:hAnsi="Arial" w:cs="Arial"/>
          <w:b/>
          <w:color w:val="00B0F0"/>
          <w:lang w:val="es-AR"/>
        </w:rPr>
      </w:pPr>
      <w:r w:rsidRPr="007A19C3">
        <w:rPr>
          <w:rFonts w:ascii="Arial" w:hAnsi="Arial" w:cs="Arial"/>
          <w:b/>
          <w:color w:val="00B0F0"/>
          <w:lang w:val="es-AR"/>
        </w:rPr>
        <w:t xml:space="preserve">Bases para la Convocatoria de Apoyo Pedagógico a Escuelas </w:t>
      </w:r>
    </w:p>
    <w:p w14:paraId="620355BA" w14:textId="77777777" w:rsidR="007A19C3" w:rsidRPr="007A19C3" w:rsidRDefault="007A19C3" w:rsidP="007A19C3">
      <w:pPr>
        <w:widowControl w:val="0"/>
        <w:tabs>
          <w:tab w:val="left" w:pos="8931"/>
        </w:tabs>
        <w:spacing w:before="577" w:line="240" w:lineRule="auto"/>
        <w:ind w:right="565"/>
        <w:jc w:val="both"/>
        <w:rPr>
          <w:rFonts w:ascii="Arial" w:hAnsi="Arial" w:cs="Arial"/>
          <w:lang w:val="es-AR"/>
        </w:rPr>
      </w:pPr>
      <w:r w:rsidRPr="007A19C3">
        <w:rPr>
          <w:rFonts w:ascii="Arial" w:hAnsi="Arial" w:cs="Arial"/>
          <w:lang w:val="es-AR"/>
        </w:rPr>
        <w:t xml:space="preserve">En este documento se presenta la información necesaria para el diseño, la presentación y la concreción de los proyectos </w:t>
      </w:r>
      <w:r w:rsidRPr="007A19C3">
        <w:rPr>
          <w:rFonts w:ascii="Arial" w:hAnsi="Arial" w:cs="Arial"/>
          <w:highlight w:val="white"/>
          <w:lang w:val="es-AR"/>
        </w:rPr>
        <w:t xml:space="preserve">de Apoyo Pedagógico a Escuelas (APE) en el marco del Componente II del Programa Nacional de Formación Permanente “Nuestra Escuela” de acuerdo con lo estipulado en el artículo 5to de la Resolución CFE N°407/2021. </w:t>
      </w:r>
      <w:r w:rsidRPr="007A19C3">
        <w:rPr>
          <w:rFonts w:ascii="Arial" w:hAnsi="Arial" w:cs="Arial"/>
          <w:lang w:val="es-AR"/>
        </w:rPr>
        <w:t>Constituye una línea de trabajo impulsada y financiada por el Instituto Nacional de Formación Docente (</w:t>
      </w:r>
      <w:proofErr w:type="spellStart"/>
      <w:r w:rsidRPr="007A19C3">
        <w:rPr>
          <w:rFonts w:ascii="Arial" w:hAnsi="Arial" w:cs="Arial"/>
          <w:lang w:val="es-AR"/>
        </w:rPr>
        <w:t>INFoD</w:t>
      </w:r>
      <w:proofErr w:type="spellEnd"/>
      <w:r w:rsidRPr="007A19C3">
        <w:rPr>
          <w:rFonts w:ascii="Arial" w:hAnsi="Arial" w:cs="Arial"/>
          <w:lang w:val="es-AR"/>
        </w:rPr>
        <w:t>), con las necesarias adecuaciones al contexto provincial.  Aquí se exponen el encuadre general, líneas de abordaje, consideraciones para su diseño y los aspectos relacionados con el financiamiento, como así también las pautas para la presentación institucional de los proyectos</w:t>
      </w:r>
    </w:p>
    <w:p w14:paraId="34FC9CE2" w14:textId="77777777" w:rsidR="007A19C3" w:rsidRPr="007A19C3" w:rsidRDefault="007A19C3" w:rsidP="007A19C3">
      <w:pPr>
        <w:widowControl w:val="0"/>
        <w:tabs>
          <w:tab w:val="left" w:pos="8931"/>
        </w:tabs>
        <w:spacing w:before="594" w:line="240" w:lineRule="auto"/>
        <w:ind w:right="565"/>
        <w:jc w:val="both"/>
        <w:rPr>
          <w:rFonts w:ascii="Arial" w:hAnsi="Arial" w:cs="Arial"/>
          <w:b/>
          <w:color w:val="00B0F0"/>
          <w:lang w:val="es-AR"/>
        </w:rPr>
      </w:pPr>
      <w:r w:rsidRPr="007A19C3">
        <w:rPr>
          <w:rFonts w:ascii="Arial" w:hAnsi="Arial" w:cs="Arial"/>
          <w:b/>
          <w:color w:val="00B0F0"/>
          <w:lang w:val="es-AR"/>
        </w:rPr>
        <w:t xml:space="preserve">1. Encuadre general </w:t>
      </w:r>
    </w:p>
    <w:p w14:paraId="5A1B5B8C" w14:textId="77777777" w:rsidR="007A19C3" w:rsidRPr="007A19C3" w:rsidRDefault="007A19C3" w:rsidP="007A19C3">
      <w:pPr>
        <w:widowControl w:val="0"/>
        <w:tabs>
          <w:tab w:val="left" w:pos="8931"/>
        </w:tabs>
        <w:spacing w:before="323" w:line="240" w:lineRule="auto"/>
        <w:ind w:right="565"/>
        <w:jc w:val="both"/>
        <w:rPr>
          <w:rFonts w:ascii="Arial" w:hAnsi="Arial" w:cs="Arial"/>
          <w:highlight w:val="white"/>
          <w:lang w:val="es-AR"/>
        </w:rPr>
      </w:pPr>
      <w:r w:rsidRPr="007A19C3">
        <w:rPr>
          <w:rFonts w:ascii="Arial" w:hAnsi="Arial" w:cs="Arial"/>
          <w:highlight w:val="white"/>
          <w:lang w:val="es-AR"/>
        </w:rPr>
        <w:t xml:space="preserve">En el marco de la Ley de Educación Nacional 26206/2006 y la Res. CFE 140/2011, el INFOD (Instituto Nacional de Formación Docente) ha avanzado sobre la institucionalización y financiamiento de la función de Apoyo Pedagógico a Escuelas (APE). Esta línea de acción propone el fortalecimiento de la tarea docente, especialmente en escenarios post pandémicos; el mejoramiento y renovación de las prácticas de la enseñanza y de los aprendizajes en las escuelas </w:t>
      </w:r>
      <w:proofErr w:type="spellStart"/>
      <w:r w:rsidRPr="007A19C3">
        <w:rPr>
          <w:rFonts w:ascii="Arial" w:hAnsi="Arial" w:cs="Arial"/>
          <w:highlight w:val="white"/>
          <w:lang w:val="es-AR"/>
        </w:rPr>
        <w:t>co-formadoras</w:t>
      </w:r>
      <w:proofErr w:type="spellEnd"/>
      <w:r w:rsidRPr="007A19C3">
        <w:rPr>
          <w:rFonts w:ascii="Arial" w:hAnsi="Arial" w:cs="Arial"/>
          <w:highlight w:val="white"/>
          <w:lang w:val="es-AR"/>
        </w:rPr>
        <w:t>; la formación de las y los docentes en ejercicio y el fortalecimiento de la formación inicial de las y los profesores en formación.</w:t>
      </w:r>
      <w:r w:rsidRPr="007A19C3">
        <w:rPr>
          <w:rFonts w:ascii="Arial" w:hAnsi="Arial" w:cs="Arial"/>
          <w:highlight w:val="white"/>
          <w:vertAlign w:val="superscript"/>
        </w:rPr>
        <w:footnoteReference w:id="1"/>
      </w:r>
    </w:p>
    <w:p w14:paraId="6693F4B5" w14:textId="77777777" w:rsidR="007A19C3" w:rsidRPr="007A19C3" w:rsidRDefault="007A19C3" w:rsidP="007A19C3">
      <w:pPr>
        <w:widowControl w:val="0"/>
        <w:tabs>
          <w:tab w:val="left" w:pos="8931"/>
        </w:tabs>
        <w:spacing w:before="323" w:line="240" w:lineRule="auto"/>
        <w:ind w:right="565"/>
        <w:jc w:val="both"/>
        <w:rPr>
          <w:rFonts w:ascii="Arial" w:hAnsi="Arial" w:cs="Arial"/>
          <w:highlight w:val="white"/>
          <w:lang w:val="es-AR"/>
        </w:rPr>
      </w:pPr>
      <w:r w:rsidRPr="007A19C3">
        <w:rPr>
          <w:rFonts w:ascii="Arial" w:hAnsi="Arial" w:cs="Arial"/>
          <w:highlight w:val="white"/>
          <w:lang w:val="es-AR"/>
        </w:rPr>
        <w:t>Comprendemos a la formación inicial como un trayecto que construye saberes, experiencias y prácticas que se expresarán en una praxis profesional específica, con un posicionamiento ético- político y pedagógico didáctico. Por ello, requiere incorporar la idea de territorio educativo en un proyecto pedagógico donde se reivindique lo colectivo y lo público, lo político y lo ético. Es central poder vincularnos con las escuelas proponiendo maneras inéditas de acompañar, evaluar, producir conocimiento e investigar a partir de una formación situada.</w:t>
      </w:r>
    </w:p>
    <w:p w14:paraId="551F9E57" w14:textId="77777777" w:rsidR="007A19C3" w:rsidRPr="007A19C3" w:rsidRDefault="007A19C3" w:rsidP="007A19C3">
      <w:pPr>
        <w:widowControl w:val="0"/>
        <w:tabs>
          <w:tab w:val="left" w:pos="8931"/>
        </w:tabs>
        <w:spacing w:before="323" w:line="240" w:lineRule="auto"/>
        <w:ind w:right="565"/>
        <w:jc w:val="both"/>
        <w:rPr>
          <w:rFonts w:ascii="Arial" w:hAnsi="Arial" w:cs="Arial"/>
          <w:highlight w:val="white"/>
          <w:lang w:val="es-AR"/>
        </w:rPr>
      </w:pPr>
      <w:r w:rsidRPr="007A19C3">
        <w:rPr>
          <w:rFonts w:ascii="Arial" w:hAnsi="Arial" w:cs="Arial"/>
          <w:highlight w:val="white"/>
          <w:lang w:val="es-AR"/>
        </w:rPr>
        <w:t xml:space="preserve">La función de apoyo a escuelas busca conocer, pensar y asumir procesos de trabajo institucional compartidos entre las Instituciones formadoras y las escuelas </w:t>
      </w:r>
      <w:proofErr w:type="spellStart"/>
      <w:r w:rsidRPr="007A19C3">
        <w:rPr>
          <w:rFonts w:ascii="Arial" w:hAnsi="Arial" w:cs="Arial"/>
          <w:highlight w:val="white"/>
          <w:lang w:val="es-AR"/>
        </w:rPr>
        <w:t>co-formadoras</w:t>
      </w:r>
      <w:proofErr w:type="spellEnd"/>
      <w:r w:rsidRPr="007A19C3">
        <w:rPr>
          <w:rFonts w:ascii="Arial" w:hAnsi="Arial" w:cs="Arial"/>
          <w:highlight w:val="white"/>
          <w:lang w:val="es-AR"/>
        </w:rPr>
        <w:t xml:space="preserve"> como una continua reflexión sobre las prácticas de enseñanza con el fin de colaborar con la mejora de los aprendizajes de niñas, niños, adolescentes y jóvenes en el contexto de la escuela y, a la vez, de generar modificaciones en la manera de desarrollar experiencias formativas en las/os futuras/os docentes.</w:t>
      </w:r>
    </w:p>
    <w:p w14:paraId="390A6099" w14:textId="77777777" w:rsidR="007A19C3" w:rsidRPr="007A19C3" w:rsidRDefault="007A19C3" w:rsidP="007A19C3">
      <w:pPr>
        <w:widowControl w:val="0"/>
        <w:tabs>
          <w:tab w:val="left" w:pos="8931"/>
        </w:tabs>
        <w:spacing w:before="323" w:line="240" w:lineRule="auto"/>
        <w:ind w:right="565"/>
        <w:jc w:val="both"/>
        <w:rPr>
          <w:rFonts w:ascii="Arial" w:hAnsi="Arial" w:cs="Arial"/>
          <w:highlight w:val="white"/>
          <w:lang w:val="es-AR"/>
        </w:rPr>
      </w:pPr>
      <w:r w:rsidRPr="007A19C3">
        <w:rPr>
          <w:rFonts w:ascii="Arial" w:hAnsi="Arial" w:cs="Arial"/>
          <w:highlight w:val="white"/>
          <w:lang w:val="es-AR"/>
        </w:rPr>
        <w:t xml:space="preserve">Desde la Dirección Provincial de Educación Superior y la Dirección de Educación Artística se </w:t>
      </w:r>
      <w:r w:rsidRPr="007A19C3">
        <w:rPr>
          <w:rFonts w:ascii="Arial" w:hAnsi="Arial" w:cs="Arial"/>
          <w:highlight w:val="white"/>
          <w:lang w:val="es-AR"/>
        </w:rPr>
        <w:lastRenderedPageBreak/>
        <w:t xml:space="preserve">convoca a la presentación de proyectos de </w:t>
      </w:r>
      <w:r w:rsidRPr="007A19C3">
        <w:rPr>
          <w:rFonts w:ascii="Arial" w:hAnsi="Arial" w:cs="Arial"/>
          <w:b/>
          <w:highlight w:val="white"/>
          <w:lang w:val="es-AR"/>
        </w:rPr>
        <w:t>Apoyo Pedagógico a Escuelas (APE),</w:t>
      </w:r>
      <w:r w:rsidRPr="007A19C3">
        <w:rPr>
          <w:rFonts w:ascii="Arial" w:hAnsi="Arial" w:cs="Arial"/>
          <w:highlight w:val="white"/>
          <w:lang w:val="es-AR"/>
        </w:rPr>
        <w:t xml:space="preserve"> que permitan conocer, pensar y asumir procesos de trabajo institucional compartidos entre las Instituciones que forman docentes y las escuelas </w:t>
      </w:r>
      <w:proofErr w:type="spellStart"/>
      <w:r w:rsidRPr="007A19C3">
        <w:rPr>
          <w:rFonts w:ascii="Arial" w:hAnsi="Arial" w:cs="Arial"/>
          <w:highlight w:val="white"/>
          <w:lang w:val="es-AR"/>
        </w:rPr>
        <w:t>co-formadoras</w:t>
      </w:r>
      <w:proofErr w:type="spellEnd"/>
      <w:r w:rsidRPr="007A19C3">
        <w:rPr>
          <w:rFonts w:ascii="Arial" w:hAnsi="Arial" w:cs="Arial"/>
          <w:highlight w:val="white"/>
          <w:lang w:val="es-AR"/>
        </w:rPr>
        <w:t xml:space="preserve"> como espacios de una continua reflexión sobre las prácticas de enseñanza,  con el fin de colaborar con la mejora de los aprendizajes de niñas, niños, adolescentes y jóvenes en el contexto de la escuela y, a la vez, de generar modificaciones en la manera de desarrollar experiencias formativas en las/os futuras/os docentes . </w:t>
      </w:r>
    </w:p>
    <w:p w14:paraId="5E28A41F" w14:textId="77777777" w:rsidR="007A19C3" w:rsidRPr="007A19C3" w:rsidRDefault="007A19C3" w:rsidP="007A19C3">
      <w:pPr>
        <w:widowControl w:val="0"/>
        <w:tabs>
          <w:tab w:val="left" w:pos="8931"/>
        </w:tabs>
        <w:spacing w:before="12" w:line="240" w:lineRule="auto"/>
        <w:ind w:right="565"/>
        <w:jc w:val="both"/>
        <w:rPr>
          <w:rFonts w:ascii="Arial" w:hAnsi="Arial" w:cs="Arial"/>
          <w:lang w:val="es-AR"/>
        </w:rPr>
      </w:pPr>
      <w:r w:rsidRPr="007A19C3">
        <w:rPr>
          <w:rFonts w:ascii="Arial" w:hAnsi="Arial" w:cs="Arial"/>
          <w:lang w:val="es-AR"/>
        </w:rPr>
        <w:t xml:space="preserve"> </w:t>
      </w:r>
    </w:p>
    <w:p w14:paraId="582D3198" w14:textId="77777777" w:rsidR="007A19C3" w:rsidRPr="007A19C3" w:rsidRDefault="007A19C3" w:rsidP="007A19C3">
      <w:pPr>
        <w:widowControl w:val="0"/>
        <w:tabs>
          <w:tab w:val="left" w:pos="8931"/>
        </w:tabs>
        <w:spacing w:before="319" w:line="240" w:lineRule="auto"/>
        <w:ind w:right="565"/>
        <w:jc w:val="both"/>
        <w:rPr>
          <w:rFonts w:ascii="Arial" w:hAnsi="Arial" w:cs="Arial"/>
          <w:lang w:val="es-AR"/>
        </w:rPr>
      </w:pPr>
      <w:r w:rsidRPr="007A19C3">
        <w:rPr>
          <w:rFonts w:ascii="Arial" w:hAnsi="Arial" w:cs="Arial"/>
          <w:highlight w:val="white"/>
          <w:lang w:val="es-AR"/>
        </w:rPr>
        <w:t xml:space="preserve">El objetivo de esta política es acompañar y fortalecer al sistema formador, </w:t>
      </w:r>
      <w:r w:rsidRPr="007A19C3">
        <w:rPr>
          <w:rFonts w:ascii="Arial" w:hAnsi="Arial" w:cs="Arial"/>
          <w:lang w:val="es-AR"/>
        </w:rPr>
        <w:t>enriquecer</w:t>
      </w:r>
      <w:r w:rsidRPr="007A19C3">
        <w:rPr>
          <w:rFonts w:ascii="Arial" w:hAnsi="Arial" w:cs="Arial"/>
          <w:highlight w:val="white"/>
          <w:lang w:val="es-AR"/>
        </w:rPr>
        <w:t xml:space="preserve"> las trayectorias de las y los estudiantes de formación docente y ampliar los </w:t>
      </w:r>
      <w:r w:rsidRPr="007A19C3">
        <w:rPr>
          <w:rFonts w:ascii="Arial" w:hAnsi="Arial" w:cs="Arial"/>
          <w:lang w:val="es-AR"/>
        </w:rPr>
        <w:t>vínculos</w:t>
      </w:r>
      <w:r w:rsidRPr="007A19C3">
        <w:rPr>
          <w:rFonts w:ascii="Arial" w:hAnsi="Arial" w:cs="Arial"/>
          <w:highlight w:val="white"/>
          <w:lang w:val="es-AR"/>
        </w:rPr>
        <w:t xml:space="preserve"> con la comunidad educativa. Se trata de trabajar en la construcción de una </w:t>
      </w:r>
      <w:r w:rsidRPr="007A19C3">
        <w:rPr>
          <w:rFonts w:ascii="Arial" w:hAnsi="Arial" w:cs="Arial"/>
          <w:lang w:val="es-AR"/>
        </w:rPr>
        <w:t>propuesta</w:t>
      </w:r>
      <w:r w:rsidRPr="007A19C3">
        <w:rPr>
          <w:rFonts w:ascii="Arial" w:hAnsi="Arial" w:cs="Arial"/>
          <w:highlight w:val="white"/>
          <w:lang w:val="es-AR"/>
        </w:rPr>
        <w:t xml:space="preserve"> pedagógica que invite a tejer lazos y fortalecer la vinculación de las </w:t>
      </w:r>
      <w:r w:rsidRPr="007A19C3">
        <w:rPr>
          <w:rFonts w:ascii="Arial" w:hAnsi="Arial" w:cs="Arial"/>
          <w:lang w:val="es-AR"/>
        </w:rPr>
        <w:t>instituciones</w:t>
      </w:r>
      <w:r w:rsidRPr="007A19C3">
        <w:rPr>
          <w:rFonts w:ascii="Arial" w:hAnsi="Arial" w:cs="Arial"/>
          <w:highlight w:val="white"/>
          <w:lang w:val="es-AR"/>
        </w:rPr>
        <w:t xml:space="preserve"> con sus territorios. </w:t>
      </w:r>
    </w:p>
    <w:p w14:paraId="58D4897B"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w:t>
      </w:r>
    </w:p>
    <w:p w14:paraId="6CAB17C9" w14:textId="77777777" w:rsidR="007A19C3" w:rsidRPr="007A19C3" w:rsidRDefault="007A19C3" w:rsidP="007A19C3">
      <w:pPr>
        <w:widowControl w:val="0"/>
        <w:tabs>
          <w:tab w:val="left" w:pos="8931"/>
        </w:tabs>
        <w:spacing w:before="606" w:line="240" w:lineRule="auto"/>
        <w:ind w:right="565"/>
        <w:jc w:val="both"/>
        <w:rPr>
          <w:rFonts w:ascii="Arial" w:hAnsi="Arial" w:cs="Arial"/>
          <w:b/>
          <w:color w:val="00B0F0"/>
          <w:lang w:val="es-AR"/>
        </w:rPr>
      </w:pPr>
      <w:r w:rsidRPr="007A19C3">
        <w:rPr>
          <w:rFonts w:ascii="Arial" w:hAnsi="Arial" w:cs="Arial"/>
          <w:b/>
          <w:color w:val="00B0F0"/>
          <w:highlight w:val="white"/>
          <w:lang w:val="es-AR"/>
        </w:rPr>
        <w:t>2. Objetivos de los Proyectos de Apoyo Pedagógico a Escuelas:</w:t>
      </w:r>
      <w:r w:rsidRPr="007A19C3">
        <w:rPr>
          <w:rFonts w:ascii="Arial" w:hAnsi="Arial" w:cs="Arial"/>
          <w:b/>
          <w:color w:val="00B0F0"/>
          <w:lang w:val="es-AR"/>
        </w:rPr>
        <w:t xml:space="preserve"> </w:t>
      </w:r>
    </w:p>
    <w:p w14:paraId="7ABC6DA1" w14:textId="77777777" w:rsidR="007A19C3" w:rsidRPr="007A19C3" w:rsidRDefault="007A19C3" w:rsidP="007A19C3">
      <w:pPr>
        <w:widowControl w:val="0"/>
        <w:tabs>
          <w:tab w:val="left" w:pos="8931"/>
        </w:tabs>
        <w:spacing w:before="606" w:line="240" w:lineRule="auto"/>
        <w:ind w:right="565"/>
        <w:jc w:val="both"/>
        <w:rPr>
          <w:rFonts w:ascii="Arial" w:hAnsi="Arial" w:cs="Arial"/>
          <w:b/>
          <w:color w:val="00B0F0"/>
          <w:lang w:val="es-AR"/>
        </w:rPr>
      </w:pPr>
    </w:p>
    <w:p w14:paraId="29C6C42F" w14:textId="77777777" w:rsidR="007A19C3" w:rsidRPr="007A19C3" w:rsidRDefault="007A19C3" w:rsidP="007A19C3">
      <w:pPr>
        <w:widowControl w:val="0"/>
        <w:numPr>
          <w:ilvl w:val="0"/>
          <w:numId w:val="4"/>
        </w:numPr>
        <w:tabs>
          <w:tab w:val="left" w:pos="8931"/>
        </w:tabs>
        <w:spacing w:before="20" w:after="0" w:line="240" w:lineRule="auto"/>
        <w:ind w:right="565"/>
        <w:jc w:val="both"/>
        <w:rPr>
          <w:rFonts w:ascii="Arial" w:hAnsi="Arial" w:cs="Arial"/>
          <w:lang w:val="es-AR"/>
        </w:rPr>
      </w:pPr>
      <w:r w:rsidRPr="007A19C3">
        <w:rPr>
          <w:rFonts w:ascii="Arial" w:hAnsi="Arial" w:cs="Arial"/>
          <w:lang w:val="es-AR"/>
        </w:rPr>
        <w:t>Profundizar los niveles de institucionalización de la función de apoyo pedagógico a escuelas.</w:t>
      </w:r>
    </w:p>
    <w:p w14:paraId="4960FAF1" w14:textId="77777777" w:rsidR="007A19C3" w:rsidRPr="007A19C3" w:rsidRDefault="007A19C3" w:rsidP="007A19C3">
      <w:pPr>
        <w:widowControl w:val="0"/>
        <w:tabs>
          <w:tab w:val="left" w:pos="8931"/>
        </w:tabs>
        <w:spacing w:before="20" w:line="240" w:lineRule="auto"/>
        <w:ind w:right="565"/>
        <w:jc w:val="both"/>
        <w:rPr>
          <w:rFonts w:ascii="Arial" w:hAnsi="Arial" w:cs="Arial"/>
          <w:lang w:val="es-AR"/>
        </w:rPr>
      </w:pPr>
    </w:p>
    <w:p w14:paraId="2887CE69" w14:textId="77777777" w:rsidR="007A19C3" w:rsidRPr="007A19C3" w:rsidRDefault="007A19C3" w:rsidP="007A19C3">
      <w:pPr>
        <w:widowControl w:val="0"/>
        <w:numPr>
          <w:ilvl w:val="0"/>
          <w:numId w:val="4"/>
        </w:numPr>
        <w:tabs>
          <w:tab w:val="left" w:pos="8931"/>
        </w:tabs>
        <w:spacing w:before="20" w:after="0" w:line="240" w:lineRule="auto"/>
        <w:ind w:right="565"/>
        <w:jc w:val="both"/>
        <w:rPr>
          <w:rFonts w:ascii="Arial" w:hAnsi="Arial" w:cs="Arial"/>
          <w:lang w:val="es-AR"/>
        </w:rPr>
      </w:pPr>
      <w:r w:rsidRPr="007A19C3">
        <w:rPr>
          <w:rFonts w:ascii="Arial" w:hAnsi="Arial" w:cs="Arial"/>
          <w:lang w:val="es-AR"/>
        </w:rPr>
        <w:t>Fortalecer la vinculación de las instituciones formadoras con las escuelas a través de experiencias que enriquezcan la formación de las futuras y los futuros docentes.</w:t>
      </w:r>
    </w:p>
    <w:p w14:paraId="7D066A55" w14:textId="77777777" w:rsidR="007A19C3" w:rsidRPr="007A19C3" w:rsidRDefault="007A19C3" w:rsidP="007A19C3">
      <w:pPr>
        <w:widowControl w:val="0"/>
        <w:tabs>
          <w:tab w:val="left" w:pos="8931"/>
        </w:tabs>
        <w:spacing w:before="20" w:line="240" w:lineRule="auto"/>
        <w:ind w:left="720" w:right="565"/>
        <w:jc w:val="both"/>
        <w:rPr>
          <w:rFonts w:ascii="Arial" w:hAnsi="Arial" w:cs="Arial"/>
          <w:lang w:val="es-AR"/>
        </w:rPr>
      </w:pPr>
    </w:p>
    <w:p w14:paraId="7A2A3710" w14:textId="77777777" w:rsidR="007A19C3" w:rsidRPr="007A19C3" w:rsidRDefault="007A19C3" w:rsidP="007A19C3">
      <w:pPr>
        <w:widowControl w:val="0"/>
        <w:numPr>
          <w:ilvl w:val="0"/>
          <w:numId w:val="4"/>
        </w:numPr>
        <w:tabs>
          <w:tab w:val="left" w:pos="8931"/>
        </w:tabs>
        <w:spacing w:before="20" w:after="0" w:line="240" w:lineRule="auto"/>
        <w:ind w:right="565"/>
        <w:jc w:val="both"/>
        <w:rPr>
          <w:rFonts w:ascii="Arial" w:hAnsi="Arial" w:cs="Arial"/>
          <w:lang w:val="es-AR"/>
        </w:rPr>
      </w:pPr>
      <w:r w:rsidRPr="007A19C3">
        <w:rPr>
          <w:rFonts w:ascii="Arial" w:hAnsi="Arial" w:cs="Arial"/>
          <w:lang w:val="es-AR"/>
        </w:rPr>
        <w:t xml:space="preserve">Reconocer y sistematizar los saberes de las y los docentes </w:t>
      </w:r>
      <w:proofErr w:type="spellStart"/>
      <w:r w:rsidRPr="007A19C3">
        <w:rPr>
          <w:rFonts w:ascii="Arial" w:hAnsi="Arial" w:cs="Arial"/>
          <w:lang w:val="es-AR"/>
        </w:rPr>
        <w:t>co-formadoras</w:t>
      </w:r>
      <w:proofErr w:type="spellEnd"/>
      <w:r w:rsidRPr="007A19C3">
        <w:rPr>
          <w:rFonts w:ascii="Arial" w:hAnsi="Arial" w:cs="Arial"/>
          <w:lang w:val="es-AR"/>
        </w:rPr>
        <w:t>/es para potenciar prácticas de enseñanza que fortalezcan las trayectorias formativas de las y los estudiantes de la formación docente.</w:t>
      </w:r>
    </w:p>
    <w:p w14:paraId="408F4824" w14:textId="77777777" w:rsidR="007A19C3" w:rsidRPr="007A19C3" w:rsidRDefault="007A19C3" w:rsidP="007A19C3">
      <w:pPr>
        <w:widowControl w:val="0"/>
        <w:tabs>
          <w:tab w:val="left" w:pos="8931"/>
        </w:tabs>
        <w:spacing w:before="20" w:line="240" w:lineRule="auto"/>
        <w:ind w:right="565"/>
        <w:jc w:val="both"/>
        <w:rPr>
          <w:rFonts w:ascii="Arial" w:hAnsi="Arial" w:cs="Arial"/>
          <w:lang w:val="es-AR"/>
        </w:rPr>
      </w:pPr>
    </w:p>
    <w:p w14:paraId="53CF5323" w14:textId="77777777" w:rsidR="007A19C3" w:rsidRPr="007A19C3" w:rsidRDefault="007A19C3" w:rsidP="007A19C3">
      <w:pPr>
        <w:widowControl w:val="0"/>
        <w:numPr>
          <w:ilvl w:val="0"/>
          <w:numId w:val="4"/>
        </w:numPr>
        <w:tabs>
          <w:tab w:val="left" w:pos="8931"/>
        </w:tabs>
        <w:spacing w:before="20" w:after="0" w:line="240" w:lineRule="auto"/>
        <w:ind w:right="565"/>
        <w:jc w:val="both"/>
        <w:rPr>
          <w:rFonts w:ascii="Arial" w:hAnsi="Arial" w:cs="Arial"/>
          <w:lang w:val="es-AR"/>
        </w:rPr>
      </w:pPr>
      <w:r w:rsidRPr="007A19C3">
        <w:rPr>
          <w:rFonts w:ascii="Arial" w:hAnsi="Arial" w:cs="Arial"/>
          <w:lang w:val="es-AR"/>
        </w:rPr>
        <w:t xml:space="preserve">Contribuir a mejorar la enseñanza y los aprendizajes en las escuelas </w:t>
      </w:r>
      <w:proofErr w:type="spellStart"/>
      <w:r w:rsidRPr="007A19C3">
        <w:rPr>
          <w:rFonts w:ascii="Arial" w:hAnsi="Arial" w:cs="Arial"/>
          <w:lang w:val="es-AR"/>
        </w:rPr>
        <w:t>co-formadoras</w:t>
      </w:r>
      <w:proofErr w:type="spellEnd"/>
      <w:r w:rsidRPr="007A19C3">
        <w:rPr>
          <w:rFonts w:ascii="Arial" w:hAnsi="Arial" w:cs="Arial"/>
          <w:lang w:val="es-AR"/>
        </w:rPr>
        <w:t>, generando herramientas y estrategias para el desarrollo curricular que colabore en la renovación de los procesos de enseñanza y en la mejora de los aprendizajes en el nivel superior y en los niveles para los que se forma.</w:t>
      </w:r>
    </w:p>
    <w:p w14:paraId="53B5392F" w14:textId="77777777" w:rsidR="007A19C3" w:rsidRPr="007A19C3" w:rsidRDefault="007A19C3" w:rsidP="007A19C3">
      <w:pPr>
        <w:widowControl w:val="0"/>
        <w:tabs>
          <w:tab w:val="left" w:pos="8931"/>
        </w:tabs>
        <w:spacing w:before="20" w:line="240" w:lineRule="auto"/>
        <w:ind w:right="565"/>
        <w:jc w:val="both"/>
        <w:rPr>
          <w:rFonts w:ascii="Arial" w:hAnsi="Arial" w:cs="Arial"/>
          <w:lang w:val="es-AR"/>
        </w:rPr>
      </w:pPr>
    </w:p>
    <w:p w14:paraId="6A5FA740" w14:textId="77777777" w:rsidR="007A19C3" w:rsidRPr="007A19C3" w:rsidRDefault="007A19C3" w:rsidP="007A19C3">
      <w:pPr>
        <w:widowControl w:val="0"/>
        <w:numPr>
          <w:ilvl w:val="0"/>
          <w:numId w:val="4"/>
        </w:numPr>
        <w:tabs>
          <w:tab w:val="left" w:pos="8931"/>
        </w:tabs>
        <w:spacing w:before="20" w:after="0" w:line="240" w:lineRule="auto"/>
        <w:ind w:right="565"/>
        <w:jc w:val="both"/>
        <w:rPr>
          <w:rFonts w:ascii="Arial" w:hAnsi="Arial" w:cs="Arial"/>
          <w:lang w:val="es-AR"/>
        </w:rPr>
      </w:pPr>
      <w:r w:rsidRPr="007A19C3">
        <w:rPr>
          <w:rFonts w:ascii="Arial" w:hAnsi="Arial" w:cs="Arial"/>
          <w:lang w:val="es-AR"/>
        </w:rPr>
        <w:t xml:space="preserve">Propiciar la construcción colectiva de saber pedagógico en articulación con las escuelas </w:t>
      </w:r>
      <w:proofErr w:type="spellStart"/>
      <w:r w:rsidRPr="007A19C3">
        <w:rPr>
          <w:rFonts w:ascii="Arial" w:hAnsi="Arial" w:cs="Arial"/>
          <w:lang w:val="es-AR"/>
        </w:rPr>
        <w:t>co-formadoras</w:t>
      </w:r>
      <w:proofErr w:type="spellEnd"/>
      <w:r w:rsidRPr="007A19C3">
        <w:rPr>
          <w:rFonts w:ascii="Arial" w:hAnsi="Arial" w:cs="Arial"/>
          <w:lang w:val="es-AR"/>
        </w:rPr>
        <w:t>, considerando el territorio educativo.</w:t>
      </w:r>
    </w:p>
    <w:p w14:paraId="72A020A8" w14:textId="77777777" w:rsidR="007A19C3" w:rsidRPr="007A19C3" w:rsidRDefault="007A19C3" w:rsidP="007A19C3">
      <w:pPr>
        <w:widowControl w:val="0"/>
        <w:tabs>
          <w:tab w:val="left" w:pos="8931"/>
        </w:tabs>
        <w:spacing w:before="20" w:line="240" w:lineRule="auto"/>
        <w:ind w:left="720" w:right="565"/>
        <w:jc w:val="both"/>
        <w:rPr>
          <w:rFonts w:ascii="Arial" w:hAnsi="Arial" w:cs="Arial"/>
          <w:lang w:val="es-AR"/>
        </w:rPr>
      </w:pPr>
    </w:p>
    <w:p w14:paraId="0411C824" w14:textId="77777777" w:rsidR="007A19C3" w:rsidRPr="007A19C3" w:rsidRDefault="007A19C3" w:rsidP="007A19C3">
      <w:pPr>
        <w:widowControl w:val="0"/>
        <w:numPr>
          <w:ilvl w:val="0"/>
          <w:numId w:val="4"/>
        </w:numPr>
        <w:tabs>
          <w:tab w:val="left" w:pos="8931"/>
        </w:tabs>
        <w:spacing w:before="20" w:after="0" w:line="240" w:lineRule="auto"/>
        <w:ind w:right="565"/>
        <w:jc w:val="both"/>
        <w:rPr>
          <w:rFonts w:ascii="Arial" w:hAnsi="Arial" w:cs="Arial"/>
          <w:lang w:val="es-AR"/>
        </w:rPr>
      </w:pPr>
      <w:r w:rsidRPr="007A19C3">
        <w:rPr>
          <w:rFonts w:ascii="Arial" w:hAnsi="Arial" w:cs="Arial"/>
          <w:lang w:val="es-AR"/>
        </w:rPr>
        <w:t xml:space="preserve">Viabilizar las condiciones materiales que faciliten la concreción de proyectos institucionales. </w:t>
      </w:r>
    </w:p>
    <w:p w14:paraId="3937D157" w14:textId="77777777" w:rsidR="007A19C3" w:rsidRPr="007A19C3" w:rsidRDefault="007A19C3" w:rsidP="007A19C3">
      <w:pPr>
        <w:pStyle w:val="Prrafodelista"/>
        <w:spacing w:line="240" w:lineRule="auto"/>
      </w:pPr>
    </w:p>
    <w:p w14:paraId="2D66BC4A" w14:textId="77777777" w:rsidR="007A19C3" w:rsidRPr="007A19C3" w:rsidRDefault="007A19C3" w:rsidP="007A19C3">
      <w:pPr>
        <w:widowControl w:val="0"/>
        <w:tabs>
          <w:tab w:val="left" w:pos="8931"/>
        </w:tabs>
        <w:spacing w:before="20" w:line="240" w:lineRule="auto"/>
        <w:ind w:left="720" w:right="565"/>
        <w:jc w:val="both"/>
        <w:rPr>
          <w:rFonts w:ascii="Arial" w:hAnsi="Arial" w:cs="Arial"/>
          <w:lang w:val="es-AR"/>
        </w:rPr>
      </w:pPr>
    </w:p>
    <w:p w14:paraId="42831BCB" w14:textId="77777777" w:rsidR="007A19C3" w:rsidRPr="007A19C3" w:rsidRDefault="007A19C3" w:rsidP="007A19C3">
      <w:pPr>
        <w:widowControl w:val="0"/>
        <w:tabs>
          <w:tab w:val="left" w:pos="8931"/>
        </w:tabs>
        <w:spacing w:before="524" w:line="240" w:lineRule="auto"/>
        <w:ind w:right="565"/>
        <w:jc w:val="both"/>
        <w:rPr>
          <w:rFonts w:ascii="Arial" w:hAnsi="Arial" w:cs="Arial"/>
          <w:b/>
          <w:color w:val="00B0F0"/>
          <w:lang w:val="es-AR"/>
        </w:rPr>
      </w:pPr>
      <w:r w:rsidRPr="007A19C3">
        <w:rPr>
          <w:rFonts w:ascii="Arial" w:hAnsi="Arial" w:cs="Arial"/>
          <w:b/>
          <w:color w:val="00B0F0"/>
          <w:lang w:val="es-AR"/>
        </w:rPr>
        <w:t xml:space="preserve">3. Características de los proyectos </w:t>
      </w:r>
    </w:p>
    <w:p w14:paraId="3ACE1748" w14:textId="77777777" w:rsidR="007A19C3" w:rsidRPr="007A19C3" w:rsidRDefault="007A19C3" w:rsidP="007A19C3">
      <w:pPr>
        <w:widowControl w:val="0"/>
        <w:tabs>
          <w:tab w:val="left" w:pos="8931"/>
        </w:tabs>
        <w:spacing w:before="275" w:line="240" w:lineRule="auto"/>
        <w:ind w:right="565"/>
        <w:jc w:val="both"/>
        <w:rPr>
          <w:rFonts w:ascii="Arial" w:hAnsi="Arial" w:cs="Arial"/>
          <w:lang w:val="es-AR"/>
        </w:rPr>
      </w:pPr>
      <w:r w:rsidRPr="007A19C3">
        <w:rPr>
          <w:rFonts w:ascii="Arial" w:hAnsi="Arial" w:cs="Arial"/>
          <w:lang w:val="es-AR"/>
        </w:rPr>
        <w:lastRenderedPageBreak/>
        <w:t xml:space="preserve">La elaboración de proyectos de Apoyo Pedagógico a Escuela, en el marco del Programa Nacional de Formación Permanente deberán potenciar la articulación entre los diferentes niveles y modalidades del sistema educativo provincial y las instituciones formadoras, por lo tanto, resulta necesario promover el diseño de dispositivos de trabajo en conjunto con base territorial para generar espacios compartidos que enriquecen y potencian los saberes de la formación inicial. Es por esto que se espera un diseño participativo de las propuestas - docentes, estudiantes y escuelas </w:t>
      </w:r>
      <w:proofErr w:type="spellStart"/>
      <w:r w:rsidRPr="007A19C3">
        <w:rPr>
          <w:rFonts w:ascii="Arial" w:hAnsi="Arial" w:cs="Arial"/>
          <w:lang w:val="es-AR"/>
        </w:rPr>
        <w:t>co-formadoras</w:t>
      </w:r>
      <w:proofErr w:type="spellEnd"/>
      <w:r w:rsidRPr="007A19C3">
        <w:rPr>
          <w:rFonts w:ascii="Arial" w:hAnsi="Arial" w:cs="Arial"/>
          <w:lang w:val="es-AR"/>
        </w:rPr>
        <w:t>, a partir del encuadre expresado en este documento y las necesidades, los problemas y los contextos institucionales.</w:t>
      </w:r>
    </w:p>
    <w:p w14:paraId="0F600B83" w14:textId="77777777" w:rsidR="007A19C3" w:rsidRPr="007A19C3" w:rsidRDefault="007A19C3" w:rsidP="007A19C3">
      <w:pPr>
        <w:widowControl w:val="0"/>
        <w:tabs>
          <w:tab w:val="left" w:pos="8931"/>
        </w:tabs>
        <w:spacing w:before="306" w:line="240" w:lineRule="auto"/>
        <w:ind w:right="565"/>
        <w:jc w:val="both"/>
        <w:rPr>
          <w:rFonts w:ascii="Arial" w:hAnsi="Arial" w:cs="Arial"/>
          <w:lang w:val="es-AR"/>
        </w:rPr>
      </w:pPr>
      <w:r w:rsidRPr="007A19C3">
        <w:rPr>
          <w:rFonts w:ascii="Arial" w:hAnsi="Arial" w:cs="Arial"/>
          <w:lang w:val="es-AR"/>
        </w:rPr>
        <w:t xml:space="preserve">Por otra parte, resulta relevante considerar en la elaboración del proyecto la importancia que tiene en las diferentes etapas de implementación el trabajo colectivo y el rol protagónico de las y los estudiantes para la construcción de saber pedagógico. </w:t>
      </w:r>
    </w:p>
    <w:p w14:paraId="72A658B5"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w:t>
      </w:r>
    </w:p>
    <w:p w14:paraId="72A619D4" w14:textId="77777777" w:rsidR="007A19C3" w:rsidRPr="007A19C3" w:rsidRDefault="007A19C3" w:rsidP="007A19C3">
      <w:pPr>
        <w:widowControl w:val="0"/>
        <w:tabs>
          <w:tab w:val="left" w:pos="8931"/>
        </w:tabs>
        <w:spacing w:before="310" w:line="240" w:lineRule="auto"/>
        <w:ind w:right="565"/>
        <w:jc w:val="both"/>
        <w:rPr>
          <w:rFonts w:ascii="Arial" w:hAnsi="Arial" w:cs="Arial"/>
          <w:lang w:val="es-AR"/>
        </w:rPr>
      </w:pPr>
      <w:r w:rsidRPr="007A19C3">
        <w:rPr>
          <w:rFonts w:ascii="Arial" w:hAnsi="Arial" w:cs="Arial"/>
          <w:lang w:val="es-AR"/>
        </w:rPr>
        <w:t xml:space="preserve">Se espera que se conformen equipos de trabajo entre las y los docentes del Campo de la Práctica y las diferentes Unidades Curriculares para que los proyectos potencien y transformen, si fuese necesario, las propuestas pedagógicas de los distintos campos y espacios curriculares de las instituciones. </w:t>
      </w:r>
    </w:p>
    <w:p w14:paraId="6939C071" w14:textId="77777777" w:rsidR="007A19C3" w:rsidRPr="007A19C3" w:rsidRDefault="007A19C3" w:rsidP="007A19C3">
      <w:pPr>
        <w:widowControl w:val="0"/>
        <w:tabs>
          <w:tab w:val="left" w:pos="8931"/>
        </w:tabs>
        <w:spacing w:before="615" w:line="240" w:lineRule="auto"/>
        <w:ind w:right="565"/>
        <w:jc w:val="both"/>
        <w:rPr>
          <w:rFonts w:ascii="Arial" w:hAnsi="Arial" w:cs="Arial"/>
          <w:color w:val="6AA84F"/>
          <w:lang w:val="es-AR"/>
        </w:rPr>
      </w:pPr>
      <w:r w:rsidRPr="007A19C3">
        <w:rPr>
          <w:rFonts w:ascii="Arial" w:hAnsi="Arial" w:cs="Arial"/>
          <w:lang w:val="es-AR"/>
        </w:rPr>
        <w:t>La Dirección Provincial de Educación Superior sugiere a los ISFD-</w:t>
      </w:r>
      <w:proofErr w:type="spellStart"/>
      <w:r w:rsidRPr="007A19C3">
        <w:rPr>
          <w:rFonts w:ascii="Arial" w:hAnsi="Arial" w:cs="Arial"/>
          <w:lang w:val="es-AR"/>
        </w:rPr>
        <w:t>ISFDyT</w:t>
      </w:r>
      <w:proofErr w:type="spellEnd"/>
      <w:r w:rsidRPr="007A19C3">
        <w:rPr>
          <w:rFonts w:ascii="Arial" w:hAnsi="Arial" w:cs="Arial"/>
          <w:lang w:val="es-AR"/>
        </w:rPr>
        <w:t xml:space="preserve"> que cuenten con el Profesorado de Educación Primaria, la elaboración del Proyecto con eje en la Alfabetización Inicial (centrada en el Primer Ciclo de la Educación Primaria) para lo cual contarán con lineamientos concretos, dado que se constituye en una problemática compartida en toda la Provincia que necesita ser abordada como un proceso de transformación profunda que vuelva a entramar sentidos y acciones. </w:t>
      </w:r>
      <w:hyperlink w:anchor="Anexo2" w:history="1">
        <w:r w:rsidRPr="007A19C3">
          <w:rPr>
            <w:rStyle w:val="Hipervnculo"/>
            <w:rFonts w:ascii="Arial" w:hAnsi="Arial" w:cs="Arial"/>
            <w:lang w:val="es-AR"/>
          </w:rPr>
          <w:t>(Ver Anexo 2)</w:t>
        </w:r>
      </w:hyperlink>
    </w:p>
    <w:p w14:paraId="67989494"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p>
    <w:p w14:paraId="6388D053" w14:textId="77777777" w:rsidR="007A19C3" w:rsidRPr="007A19C3" w:rsidRDefault="007A19C3" w:rsidP="007A19C3">
      <w:pPr>
        <w:widowControl w:val="0"/>
        <w:tabs>
          <w:tab w:val="left" w:pos="8931"/>
        </w:tabs>
        <w:spacing w:line="240" w:lineRule="auto"/>
        <w:ind w:right="565"/>
        <w:jc w:val="both"/>
        <w:rPr>
          <w:rFonts w:ascii="Arial" w:hAnsi="Arial" w:cs="Arial"/>
          <w:b/>
          <w:lang w:val="es-AR"/>
        </w:rPr>
      </w:pPr>
      <w:r w:rsidRPr="007A19C3">
        <w:rPr>
          <w:rFonts w:ascii="Arial" w:hAnsi="Arial" w:cs="Arial"/>
          <w:b/>
          <w:lang w:val="es-AR"/>
        </w:rPr>
        <w:t xml:space="preserve">Posibles formatos de acciones que podrían incluirse: </w:t>
      </w:r>
    </w:p>
    <w:p w14:paraId="12ACE2D6"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talleres sobre procesos de planificación y evaluación de la enseñanza; </w:t>
      </w:r>
    </w:p>
    <w:p w14:paraId="0D86E7B0"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observación de clases; implementación de secuencias didácticas dentro del Campo de la Práctica Docente.</w:t>
      </w:r>
    </w:p>
    <w:p w14:paraId="0B730A68"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análisis de materiales didácticos, de documentos producidos por las Direcciones del nivel; </w:t>
      </w:r>
    </w:p>
    <w:p w14:paraId="5762E57D"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estudio de casos; </w:t>
      </w:r>
    </w:p>
    <w:p w14:paraId="080ABE9C"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jornadas institucionales; </w:t>
      </w:r>
    </w:p>
    <w:p w14:paraId="1F3F241E"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ateneos; </w:t>
      </w:r>
    </w:p>
    <w:p w14:paraId="54594446"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programación de dispositivos de intervención; </w:t>
      </w:r>
    </w:p>
    <w:p w14:paraId="7F9D262A"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producción de materiales; </w:t>
      </w:r>
    </w:p>
    <w:p w14:paraId="4ACE194F"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conversatorios. </w:t>
      </w:r>
    </w:p>
    <w:p w14:paraId="5FADD5DF" w14:textId="77777777" w:rsidR="007A19C3" w:rsidRPr="007A19C3" w:rsidRDefault="007A19C3" w:rsidP="007A19C3">
      <w:pPr>
        <w:widowControl w:val="0"/>
        <w:tabs>
          <w:tab w:val="left" w:pos="8931"/>
        </w:tabs>
        <w:spacing w:before="615" w:line="240" w:lineRule="auto"/>
        <w:ind w:right="565"/>
        <w:jc w:val="both"/>
        <w:rPr>
          <w:rFonts w:ascii="Arial" w:hAnsi="Arial" w:cs="Arial"/>
          <w:b/>
          <w:color w:val="00B0F0"/>
          <w:lang w:val="es-AR"/>
        </w:rPr>
      </w:pPr>
      <w:r w:rsidRPr="007A19C3">
        <w:rPr>
          <w:rFonts w:ascii="Arial" w:hAnsi="Arial" w:cs="Arial"/>
          <w:b/>
          <w:color w:val="00B0F0"/>
          <w:lang w:val="es-AR"/>
        </w:rPr>
        <w:lastRenderedPageBreak/>
        <w:t>4. Ejes de intervención de los proyectos</w:t>
      </w:r>
    </w:p>
    <w:p w14:paraId="2AF2B49D" w14:textId="77777777" w:rsidR="007A19C3" w:rsidRPr="007A19C3" w:rsidRDefault="007A19C3" w:rsidP="007A19C3">
      <w:pPr>
        <w:widowControl w:val="0"/>
        <w:numPr>
          <w:ilvl w:val="0"/>
          <w:numId w:val="5"/>
        </w:numPr>
        <w:tabs>
          <w:tab w:val="left" w:pos="8931"/>
        </w:tabs>
        <w:spacing w:before="49" w:after="0" w:line="240" w:lineRule="auto"/>
        <w:ind w:right="565"/>
        <w:jc w:val="both"/>
        <w:rPr>
          <w:rFonts w:ascii="Arial" w:hAnsi="Arial" w:cs="Arial"/>
          <w:lang w:val="es-AR"/>
        </w:rPr>
      </w:pPr>
      <w:r w:rsidRPr="007A19C3">
        <w:rPr>
          <w:rFonts w:ascii="Arial" w:hAnsi="Arial" w:cs="Arial"/>
          <w:lang w:val="es-AR"/>
        </w:rPr>
        <w:t xml:space="preserve">Propuestas de enseñanza que contribuyan a la renovación de las prácticas de todas las áreas que contemplen la heterogeneidad de las y los estudiantes con especial énfasis en lengua y matemática. </w:t>
      </w:r>
    </w:p>
    <w:p w14:paraId="3C07B464" w14:textId="77777777" w:rsidR="007A19C3" w:rsidRPr="007A19C3" w:rsidRDefault="007A19C3" w:rsidP="007A19C3">
      <w:pPr>
        <w:widowControl w:val="0"/>
        <w:numPr>
          <w:ilvl w:val="0"/>
          <w:numId w:val="5"/>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Propuestas para fortalecer el trabajo con libros de literatura y libros escolares distribuidos en el marco del programa “Libros para aprender”. </w:t>
      </w:r>
    </w:p>
    <w:p w14:paraId="0EA03380" w14:textId="77777777" w:rsidR="007A19C3" w:rsidRPr="007A19C3" w:rsidRDefault="007A19C3" w:rsidP="007A19C3">
      <w:pPr>
        <w:widowControl w:val="0"/>
        <w:numPr>
          <w:ilvl w:val="0"/>
          <w:numId w:val="5"/>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Abordaje pedagógico de estudiantes con discapacidad. </w:t>
      </w:r>
    </w:p>
    <w:p w14:paraId="32E480CE" w14:textId="77777777" w:rsidR="007A19C3" w:rsidRPr="007A19C3" w:rsidRDefault="007A19C3" w:rsidP="007A19C3">
      <w:pPr>
        <w:widowControl w:val="0"/>
        <w:numPr>
          <w:ilvl w:val="0"/>
          <w:numId w:val="5"/>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Acompañamiento y seguimiento de las trayectorias escolares de todos los niveles. </w:t>
      </w:r>
    </w:p>
    <w:p w14:paraId="032E275F" w14:textId="77777777" w:rsidR="007A19C3" w:rsidRPr="007A19C3" w:rsidRDefault="007A19C3" w:rsidP="007A19C3">
      <w:pPr>
        <w:widowControl w:val="0"/>
        <w:numPr>
          <w:ilvl w:val="0"/>
          <w:numId w:val="5"/>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Didácticas contemporáneas en todos los campos de conocimiento: perspectiva ciclada, proyectos integrados. </w:t>
      </w:r>
    </w:p>
    <w:p w14:paraId="1CA91465" w14:textId="77777777" w:rsidR="007A19C3" w:rsidRPr="007A19C3" w:rsidRDefault="007A19C3" w:rsidP="007A19C3">
      <w:pPr>
        <w:widowControl w:val="0"/>
        <w:numPr>
          <w:ilvl w:val="0"/>
          <w:numId w:val="5"/>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Evaluación: sentido, enfoque, estrategias y experiencias. </w:t>
      </w:r>
    </w:p>
    <w:p w14:paraId="1D8038F8" w14:textId="77777777" w:rsidR="007A19C3" w:rsidRPr="007A19C3" w:rsidRDefault="007A19C3" w:rsidP="007A19C3">
      <w:pPr>
        <w:widowControl w:val="0"/>
        <w:numPr>
          <w:ilvl w:val="0"/>
          <w:numId w:val="5"/>
        </w:numPr>
        <w:tabs>
          <w:tab w:val="left" w:pos="8931"/>
        </w:tabs>
        <w:spacing w:after="0" w:line="240" w:lineRule="auto"/>
        <w:ind w:right="565"/>
        <w:jc w:val="both"/>
        <w:rPr>
          <w:rFonts w:ascii="Arial" w:hAnsi="Arial" w:cs="Arial"/>
        </w:rPr>
      </w:pPr>
      <w:proofErr w:type="spellStart"/>
      <w:r w:rsidRPr="007A19C3">
        <w:rPr>
          <w:rFonts w:ascii="Arial" w:hAnsi="Arial" w:cs="Arial"/>
        </w:rPr>
        <w:t>Educación</w:t>
      </w:r>
      <w:proofErr w:type="spellEnd"/>
      <w:r w:rsidRPr="007A19C3">
        <w:rPr>
          <w:rFonts w:ascii="Arial" w:hAnsi="Arial" w:cs="Arial"/>
        </w:rPr>
        <w:t xml:space="preserve"> </w:t>
      </w:r>
      <w:proofErr w:type="spellStart"/>
      <w:r w:rsidRPr="007A19C3">
        <w:rPr>
          <w:rFonts w:ascii="Arial" w:hAnsi="Arial" w:cs="Arial"/>
        </w:rPr>
        <w:t>ambiental</w:t>
      </w:r>
      <w:proofErr w:type="spellEnd"/>
      <w:r w:rsidRPr="007A19C3">
        <w:rPr>
          <w:rFonts w:ascii="Arial" w:hAnsi="Arial" w:cs="Arial"/>
        </w:rPr>
        <w:t>.</w:t>
      </w:r>
    </w:p>
    <w:p w14:paraId="5B163724" w14:textId="77777777" w:rsidR="007A19C3" w:rsidRPr="007A19C3" w:rsidRDefault="007A19C3" w:rsidP="007A19C3">
      <w:pPr>
        <w:widowControl w:val="0"/>
        <w:numPr>
          <w:ilvl w:val="0"/>
          <w:numId w:val="5"/>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Derechos humanos, memoria y pasado reciente. </w:t>
      </w:r>
    </w:p>
    <w:p w14:paraId="7E4E50FE" w14:textId="77777777" w:rsidR="007A19C3" w:rsidRPr="007A19C3" w:rsidRDefault="007A19C3" w:rsidP="007A19C3">
      <w:pPr>
        <w:widowControl w:val="0"/>
        <w:tabs>
          <w:tab w:val="left" w:pos="8931"/>
        </w:tabs>
        <w:spacing w:before="49" w:line="240" w:lineRule="auto"/>
        <w:ind w:right="565"/>
        <w:jc w:val="both"/>
        <w:rPr>
          <w:rFonts w:ascii="Arial" w:hAnsi="Arial" w:cs="Arial"/>
          <w:color w:val="FF0000"/>
          <w:lang w:val="es-AR"/>
        </w:rPr>
      </w:pPr>
    </w:p>
    <w:p w14:paraId="1D861637" w14:textId="77777777" w:rsidR="007A19C3" w:rsidRPr="007A19C3" w:rsidRDefault="007A19C3" w:rsidP="007A19C3">
      <w:pPr>
        <w:widowControl w:val="0"/>
        <w:tabs>
          <w:tab w:val="left" w:pos="8931"/>
        </w:tabs>
        <w:spacing w:before="49" w:line="240" w:lineRule="auto"/>
        <w:ind w:right="565"/>
        <w:jc w:val="both"/>
        <w:rPr>
          <w:rFonts w:ascii="Arial" w:hAnsi="Arial" w:cs="Arial"/>
          <w:b/>
          <w:color w:val="00B0F0"/>
          <w:lang w:val="es-AR"/>
        </w:rPr>
      </w:pPr>
      <w:r w:rsidRPr="007A19C3">
        <w:rPr>
          <w:rFonts w:ascii="Arial" w:hAnsi="Arial" w:cs="Arial"/>
          <w:b/>
          <w:color w:val="00B0F0"/>
          <w:lang w:val="es-AR"/>
        </w:rPr>
        <w:t xml:space="preserve">5. Consideraciones para el diseño de los Proyectos </w:t>
      </w:r>
    </w:p>
    <w:p w14:paraId="3C0EEBDC" w14:textId="77777777" w:rsidR="007A19C3" w:rsidRPr="007A19C3" w:rsidRDefault="007A19C3" w:rsidP="007A19C3">
      <w:pPr>
        <w:widowControl w:val="0"/>
        <w:numPr>
          <w:ilvl w:val="0"/>
          <w:numId w:val="6"/>
        </w:numPr>
        <w:tabs>
          <w:tab w:val="left" w:pos="8931"/>
        </w:tabs>
        <w:spacing w:before="135" w:after="0" w:line="240" w:lineRule="auto"/>
        <w:ind w:right="565"/>
        <w:jc w:val="both"/>
        <w:rPr>
          <w:rFonts w:ascii="Arial" w:hAnsi="Arial" w:cs="Arial"/>
        </w:rPr>
      </w:pPr>
      <w:r w:rsidRPr="007A19C3">
        <w:rPr>
          <w:rFonts w:ascii="Arial" w:hAnsi="Arial" w:cs="Arial"/>
        </w:rPr>
        <w:t xml:space="preserve">Son </w:t>
      </w:r>
      <w:proofErr w:type="spellStart"/>
      <w:r w:rsidRPr="007A19C3">
        <w:rPr>
          <w:rFonts w:ascii="Arial" w:hAnsi="Arial" w:cs="Arial"/>
        </w:rPr>
        <w:t>institucionales</w:t>
      </w:r>
      <w:proofErr w:type="spellEnd"/>
      <w:r w:rsidRPr="007A19C3">
        <w:rPr>
          <w:rFonts w:ascii="Arial" w:hAnsi="Arial" w:cs="Arial"/>
        </w:rPr>
        <w:t xml:space="preserve">. </w:t>
      </w:r>
    </w:p>
    <w:p w14:paraId="237B3363" w14:textId="77777777" w:rsidR="007A19C3" w:rsidRPr="007A19C3" w:rsidRDefault="007A19C3" w:rsidP="007A19C3">
      <w:pPr>
        <w:widowControl w:val="0"/>
        <w:numPr>
          <w:ilvl w:val="0"/>
          <w:numId w:val="6"/>
        </w:numPr>
        <w:tabs>
          <w:tab w:val="left" w:pos="8931"/>
        </w:tabs>
        <w:spacing w:after="0" w:line="240" w:lineRule="auto"/>
        <w:ind w:right="565"/>
        <w:jc w:val="both"/>
        <w:rPr>
          <w:rFonts w:ascii="Arial" w:hAnsi="Arial" w:cs="Arial"/>
          <w:lang w:val="es-AR"/>
        </w:rPr>
      </w:pPr>
      <w:r w:rsidRPr="007A19C3">
        <w:rPr>
          <w:rFonts w:ascii="Arial" w:hAnsi="Arial" w:cs="Arial"/>
          <w:lang w:val="es-AR"/>
        </w:rPr>
        <w:t>Se presenta un proyecto por Institución formadora</w:t>
      </w:r>
    </w:p>
    <w:p w14:paraId="486F15FC" w14:textId="77777777" w:rsidR="007A19C3" w:rsidRPr="007A19C3" w:rsidRDefault="007A19C3" w:rsidP="007A19C3">
      <w:pPr>
        <w:widowControl w:val="0"/>
        <w:numPr>
          <w:ilvl w:val="0"/>
          <w:numId w:val="6"/>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Implican corresponsabilidad de </w:t>
      </w:r>
      <w:proofErr w:type="spellStart"/>
      <w:r w:rsidRPr="007A19C3">
        <w:rPr>
          <w:rFonts w:ascii="Arial" w:hAnsi="Arial" w:cs="Arial"/>
          <w:lang w:val="es-AR"/>
        </w:rPr>
        <w:t>Ia</w:t>
      </w:r>
      <w:proofErr w:type="spellEnd"/>
      <w:r w:rsidRPr="007A19C3">
        <w:rPr>
          <w:rFonts w:ascii="Arial" w:hAnsi="Arial" w:cs="Arial"/>
          <w:lang w:val="es-AR"/>
        </w:rPr>
        <w:t xml:space="preserve"> Institución formadora y escuelas de los diferentes niveles en las etapas de diseño e implementación. </w:t>
      </w:r>
    </w:p>
    <w:p w14:paraId="68AB4726" w14:textId="77777777" w:rsidR="007A19C3" w:rsidRPr="007A19C3" w:rsidRDefault="007A19C3" w:rsidP="007A19C3">
      <w:pPr>
        <w:widowControl w:val="0"/>
        <w:numPr>
          <w:ilvl w:val="0"/>
          <w:numId w:val="6"/>
        </w:numPr>
        <w:tabs>
          <w:tab w:val="left" w:pos="8931"/>
        </w:tabs>
        <w:spacing w:after="0" w:line="240" w:lineRule="auto"/>
        <w:ind w:right="565"/>
        <w:jc w:val="both"/>
        <w:rPr>
          <w:rFonts w:ascii="Arial" w:hAnsi="Arial" w:cs="Arial"/>
          <w:lang w:val="es-AR"/>
        </w:rPr>
      </w:pPr>
      <w:r w:rsidRPr="007A19C3">
        <w:rPr>
          <w:rFonts w:ascii="Arial" w:hAnsi="Arial" w:cs="Arial"/>
          <w:lang w:val="es-AR"/>
        </w:rPr>
        <w:t>Son de alcance universal: pueden participar todos los Institutos dependientes de la Dirección de Formación Docente Inicial y las Instituciones que pertenecen a la Dirección de Educación Artística y ofrecen formación docente inicial; de gestión estatal y de gestión social y/o comunitaria; dependientes de las jurisdicciones e inscriptos en el REFFOD</w:t>
      </w:r>
    </w:p>
    <w:p w14:paraId="0DD57E82" w14:textId="77777777" w:rsidR="007A19C3" w:rsidRPr="007A19C3" w:rsidRDefault="007A19C3" w:rsidP="007A19C3">
      <w:pPr>
        <w:widowControl w:val="0"/>
        <w:numPr>
          <w:ilvl w:val="0"/>
          <w:numId w:val="6"/>
        </w:numPr>
        <w:tabs>
          <w:tab w:val="left" w:pos="8931"/>
        </w:tabs>
        <w:spacing w:after="0" w:line="240" w:lineRule="auto"/>
        <w:ind w:right="565"/>
        <w:jc w:val="both"/>
        <w:rPr>
          <w:rFonts w:ascii="Arial" w:hAnsi="Arial" w:cs="Arial"/>
          <w:lang w:val="es-AR"/>
        </w:rPr>
      </w:pPr>
      <w:r w:rsidRPr="007A19C3">
        <w:rPr>
          <w:rFonts w:ascii="Arial" w:hAnsi="Arial" w:cs="Arial"/>
          <w:lang w:val="es-AR"/>
        </w:rPr>
        <w:t>Participan las escuelas de los niveles para los que forma la Institución que presenta el proyecto</w:t>
      </w:r>
    </w:p>
    <w:p w14:paraId="526304D0" w14:textId="77777777" w:rsidR="007A19C3" w:rsidRPr="007A19C3" w:rsidRDefault="007A19C3" w:rsidP="007A19C3">
      <w:pPr>
        <w:widowControl w:val="0"/>
        <w:numPr>
          <w:ilvl w:val="0"/>
          <w:numId w:val="6"/>
        </w:numPr>
        <w:tabs>
          <w:tab w:val="left" w:pos="8931"/>
        </w:tabs>
        <w:spacing w:after="0" w:line="240" w:lineRule="auto"/>
        <w:ind w:right="565"/>
        <w:jc w:val="both"/>
        <w:rPr>
          <w:rFonts w:ascii="Arial" w:hAnsi="Arial" w:cs="Arial"/>
          <w:lang w:val="es-AR"/>
        </w:rPr>
      </w:pPr>
      <w:r w:rsidRPr="007A19C3">
        <w:rPr>
          <w:rFonts w:ascii="Arial" w:hAnsi="Arial" w:cs="Arial"/>
          <w:lang w:val="es-AR"/>
        </w:rPr>
        <w:t>Participan estudiantes de formación docente.</w:t>
      </w:r>
    </w:p>
    <w:p w14:paraId="3BBC7342" w14:textId="77777777" w:rsidR="007A19C3" w:rsidRPr="007A19C3" w:rsidRDefault="007A19C3" w:rsidP="007A19C3">
      <w:pPr>
        <w:widowControl w:val="0"/>
        <w:numPr>
          <w:ilvl w:val="0"/>
          <w:numId w:val="6"/>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Se puede presentar sólo un proyecto por Institución que incluya sus anexos/sedes. </w:t>
      </w:r>
    </w:p>
    <w:p w14:paraId="479E80B2" w14:textId="77777777" w:rsidR="007A19C3" w:rsidRPr="007A19C3" w:rsidRDefault="007A19C3" w:rsidP="007A19C3">
      <w:pPr>
        <w:widowControl w:val="0"/>
        <w:numPr>
          <w:ilvl w:val="0"/>
          <w:numId w:val="6"/>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Las instituciones que cuenten con población indígena entre sus estudiantes o sean ofertas de formación específica en o con orientación en Educación Intercultural Bilingüe deberán incluir docentes y/o estudiantes pertenecientes al/os pueblo/s indígena/s en cuestión.  </w:t>
      </w:r>
    </w:p>
    <w:p w14:paraId="26BBFEB6" w14:textId="77777777" w:rsidR="007A19C3" w:rsidRPr="007A19C3" w:rsidRDefault="007A19C3" w:rsidP="007A19C3">
      <w:pPr>
        <w:widowControl w:val="0"/>
        <w:tabs>
          <w:tab w:val="left" w:pos="8931"/>
        </w:tabs>
        <w:spacing w:before="631" w:line="240" w:lineRule="auto"/>
        <w:ind w:right="565"/>
        <w:jc w:val="both"/>
        <w:rPr>
          <w:rFonts w:ascii="Arial" w:hAnsi="Arial" w:cs="Arial"/>
          <w:b/>
          <w:color w:val="00B0F0"/>
          <w:lang w:val="es-AR"/>
        </w:rPr>
      </w:pPr>
      <w:r w:rsidRPr="007A19C3">
        <w:rPr>
          <w:rFonts w:ascii="Arial" w:hAnsi="Arial" w:cs="Arial"/>
          <w:b/>
          <w:color w:val="00B0F0"/>
          <w:lang w:val="es-AR"/>
        </w:rPr>
        <w:t xml:space="preserve">6. Destinatarios </w:t>
      </w:r>
    </w:p>
    <w:p w14:paraId="152761FD" w14:textId="77777777" w:rsidR="007A19C3" w:rsidRPr="007A19C3" w:rsidRDefault="007A19C3" w:rsidP="007A19C3">
      <w:pPr>
        <w:widowControl w:val="0"/>
        <w:tabs>
          <w:tab w:val="left" w:pos="8931"/>
        </w:tabs>
        <w:spacing w:before="375" w:line="240" w:lineRule="auto"/>
        <w:ind w:right="565"/>
        <w:jc w:val="both"/>
        <w:rPr>
          <w:rFonts w:ascii="Arial" w:hAnsi="Arial" w:cs="Arial"/>
          <w:lang w:val="es-AR"/>
        </w:rPr>
      </w:pPr>
      <w:r w:rsidRPr="007A19C3">
        <w:rPr>
          <w:rFonts w:ascii="Arial" w:hAnsi="Arial" w:cs="Arial"/>
          <w:lang w:val="es-AR"/>
        </w:rPr>
        <w:t>La totalidad de los Institutos de Formación Docente, de Formación Docente y Técnica y las instituciones dependientes de la Dirección de Educación Artística que forman docentes -de gestión estatal y/o comunitaria-</w:t>
      </w:r>
    </w:p>
    <w:p w14:paraId="22E6E088" w14:textId="77777777" w:rsidR="007A19C3" w:rsidRPr="007A19C3" w:rsidRDefault="007A19C3" w:rsidP="007A19C3">
      <w:pPr>
        <w:widowControl w:val="0"/>
        <w:tabs>
          <w:tab w:val="left" w:pos="8931"/>
        </w:tabs>
        <w:spacing w:before="621" w:line="240" w:lineRule="auto"/>
        <w:ind w:right="565"/>
        <w:jc w:val="both"/>
        <w:rPr>
          <w:rFonts w:ascii="Arial" w:hAnsi="Arial" w:cs="Arial"/>
          <w:b/>
          <w:color w:val="00B0F0"/>
          <w:lang w:val="es-AR"/>
        </w:rPr>
      </w:pPr>
      <w:r w:rsidRPr="007A19C3">
        <w:rPr>
          <w:rFonts w:ascii="Arial" w:hAnsi="Arial" w:cs="Arial"/>
          <w:b/>
          <w:color w:val="00B0F0"/>
          <w:lang w:val="es-AR"/>
        </w:rPr>
        <w:t xml:space="preserve">7. Distintos niveles implicados en la concreción de la propuesta  </w:t>
      </w:r>
    </w:p>
    <w:p w14:paraId="0E408F09" w14:textId="77777777" w:rsidR="007A19C3" w:rsidRPr="007A19C3" w:rsidRDefault="007A19C3" w:rsidP="007A19C3">
      <w:pPr>
        <w:widowControl w:val="0"/>
        <w:tabs>
          <w:tab w:val="left" w:pos="8931"/>
        </w:tabs>
        <w:spacing w:line="240" w:lineRule="auto"/>
        <w:ind w:right="565"/>
        <w:jc w:val="both"/>
        <w:rPr>
          <w:rFonts w:ascii="Arial" w:hAnsi="Arial" w:cs="Arial"/>
          <w:color w:val="00B0F0"/>
          <w:lang w:val="es-AR"/>
        </w:rPr>
      </w:pPr>
    </w:p>
    <w:p w14:paraId="5DBC06A3"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b/>
          <w:lang w:val="es-AR"/>
        </w:rPr>
        <w:t>Instituto Nacional de Formación Docente</w:t>
      </w:r>
      <w:r w:rsidRPr="007A19C3">
        <w:rPr>
          <w:rFonts w:ascii="Arial" w:hAnsi="Arial" w:cs="Arial"/>
          <w:lang w:val="es-AR"/>
        </w:rPr>
        <w:t xml:space="preserve"> </w:t>
      </w:r>
    </w:p>
    <w:p w14:paraId="1157882A"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Establecer acuerdos con las Direcciones nacionales de los niveles obligatorios/coordinación de modalidades involucrados. </w:t>
      </w:r>
    </w:p>
    <w:p w14:paraId="660F6AC7"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lastRenderedPageBreak/>
        <w:t xml:space="preserve">● Ofrecer un marco general común para los proyectos. </w:t>
      </w:r>
    </w:p>
    <w:p w14:paraId="788044FB"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Realizar la difusión y acompañar a las Direcciones de Nivel y/o Modalidad en el proceso de convocatoria de los proyectos. </w:t>
      </w:r>
    </w:p>
    <w:p w14:paraId="6BE35894"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Ofrecer tramos de formación para el desarrollo de diagnósticos y la elaboración de proyectos. </w:t>
      </w:r>
    </w:p>
    <w:p w14:paraId="0BCA084D"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Garantizar la asistencia técnica y el seguimiento de los proyectos.  </w:t>
      </w:r>
    </w:p>
    <w:p w14:paraId="60AD200D"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Evaluar los proyectos presentados, luego de ser avalados por las jurisdicciones, junto con las áreas correspondientes bajo la conducción de la Secretaría de educación. </w:t>
      </w:r>
    </w:p>
    <w:p w14:paraId="6CB387C2"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Coordinar la asistencia financiera del MEN. </w:t>
      </w:r>
    </w:p>
    <w:p w14:paraId="3E6C130A"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p>
    <w:p w14:paraId="53234052" w14:textId="77777777" w:rsidR="007A19C3" w:rsidRPr="007A19C3" w:rsidRDefault="007A19C3" w:rsidP="007A19C3">
      <w:pPr>
        <w:widowControl w:val="0"/>
        <w:tabs>
          <w:tab w:val="left" w:pos="8931"/>
        </w:tabs>
        <w:spacing w:line="240" w:lineRule="auto"/>
        <w:ind w:right="565"/>
        <w:jc w:val="both"/>
        <w:rPr>
          <w:rFonts w:ascii="Arial" w:hAnsi="Arial" w:cs="Arial"/>
          <w:b/>
          <w:lang w:val="es-AR"/>
        </w:rPr>
      </w:pPr>
      <w:r w:rsidRPr="007A19C3">
        <w:rPr>
          <w:rFonts w:ascii="Arial" w:hAnsi="Arial" w:cs="Arial"/>
          <w:b/>
          <w:lang w:val="es-AR"/>
        </w:rPr>
        <w:t xml:space="preserve">Dirección Provincial de Educación Superior y Dirección de Educación Artística  </w:t>
      </w:r>
    </w:p>
    <w:p w14:paraId="0A6773E4"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Designar un/una referente APE que permita la supervisión político-pedagógica. </w:t>
      </w:r>
    </w:p>
    <w:p w14:paraId="3DD5AD19"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Articular con las direcciones jurisdiccionales de los niveles y modalidades a los efectos de priorizar temáticas y las escuelas que presentan mayores dificultades. </w:t>
      </w:r>
    </w:p>
    <w:p w14:paraId="495E658F"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Definir los ejes de intervención de los proyectos APE según las prioridades nacionales y jurisdiccionales. </w:t>
      </w:r>
    </w:p>
    <w:p w14:paraId="456AF1BF"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Proporcionar insumos en términos de datos y relevamientos como diagnóstico para la construcción de situaciones-problemas del proyecto. </w:t>
      </w:r>
    </w:p>
    <w:p w14:paraId="32C8FB36"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Avalar los proyectos presentados. </w:t>
      </w:r>
    </w:p>
    <w:p w14:paraId="635A23C0"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Realizar un acompañamiento situado e integral en los procesos de elaboración, </w:t>
      </w:r>
    </w:p>
    <w:p w14:paraId="141A747D"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evaluación e implementación de proyectos. </w:t>
      </w:r>
    </w:p>
    <w:p w14:paraId="55F39CED" w14:textId="77777777" w:rsidR="007A19C3" w:rsidRPr="007A19C3" w:rsidRDefault="007A19C3" w:rsidP="007A19C3">
      <w:pPr>
        <w:widowControl w:val="0"/>
        <w:tabs>
          <w:tab w:val="left" w:pos="8931"/>
        </w:tabs>
        <w:spacing w:line="240" w:lineRule="auto"/>
        <w:ind w:right="565"/>
        <w:jc w:val="both"/>
        <w:rPr>
          <w:rFonts w:ascii="Arial" w:hAnsi="Arial" w:cs="Arial"/>
          <w:b/>
          <w:lang w:val="es-AR"/>
        </w:rPr>
      </w:pPr>
    </w:p>
    <w:p w14:paraId="7DD80ECE" w14:textId="77777777" w:rsidR="007A19C3" w:rsidRPr="007A19C3" w:rsidRDefault="007A19C3" w:rsidP="007A19C3">
      <w:pPr>
        <w:widowControl w:val="0"/>
        <w:tabs>
          <w:tab w:val="left" w:pos="8931"/>
        </w:tabs>
        <w:spacing w:line="240" w:lineRule="auto"/>
        <w:ind w:right="565"/>
        <w:jc w:val="both"/>
        <w:rPr>
          <w:rFonts w:ascii="Arial" w:hAnsi="Arial" w:cs="Arial"/>
          <w:b/>
          <w:lang w:val="es-AR"/>
        </w:rPr>
      </w:pPr>
      <w:r w:rsidRPr="007A19C3">
        <w:rPr>
          <w:rFonts w:ascii="Arial" w:hAnsi="Arial" w:cs="Arial"/>
          <w:b/>
          <w:lang w:val="es-AR"/>
        </w:rPr>
        <w:t xml:space="preserve">Institutos de Formación Docente </w:t>
      </w:r>
    </w:p>
    <w:p w14:paraId="64BCE574"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Elaborar diagnósticos que sostengan las líneas de trabajo de APE. </w:t>
      </w:r>
    </w:p>
    <w:p w14:paraId="3DBB6D48"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Coordinar la elaboración de proyectos APE en diálogo con las instituciones participantes. </w:t>
      </w:r>
    </w:p>
    <w:p w14:paraId="5A5C2A56"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Implementar proyectos APE que involucran actividades conjuntas con las escuelas. </w:t>
      </w:r>
    </w:p>
    <w:p w14:paraId="1CD11483"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Garantizar la retroalimentación de la experiencia de APE en la formación de docentes formadores y en las dinámicas al interior de los ISFD. </w:t>
      </w:r>
    </w:p>
    <w:p w14:paraId="1C0CB551"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Elaborar evaluación de resultados. </w:t>
      </w:r>
    </w:p>
    <w:p w14:paraId="2E94A218" w14:textId="77777777" w:rsidR="007A19C3" w:rsidRPr="007A19C3" w:rsidRDefault="007A19C3" w:rsidP="007A19C3">
      <w:pPr>
        <w:widowControl w:val="0"/>
        <w:tabs>
          <w:tab w:val="left" w:pos="8931"/>
        </w:tabs>
        <w:spacing w:line="240" w:lineRule="auto"/>
        <w:ind w:right="565"/>
        <w:jc w:val="both"/>
        <w:rPr>
          <w:rFonts w:ascii="Arial" w:hAnsi="Arial" w:cs="Arial"/>
          <w:b/>
          <w:lang w:val="es-AR"/>
        </w:rPr>
      </w:pPr>
    </w:p>
    <w:p w14:paraId="171B3901" w14:textId="77777777" w:rsidR="007A19C3" w:rsidRPr="007A19C3" w:rsidRDefault="007A19C3" w:rsidP="007A19C3">
      <w:pPr>
        <w:widowControl w:val="0"/>
        <w:tabs>
          <w:tab w:val="left" w:pos="8931"/>
        </w:tabs>
        <w:spacing w:line="240" w:lineRule="auto"/>
        <w:ind w:right="565"/>
        <w:jc w:val="both"/>
        <w:rPr>
          <w:rFonts w:ascii="Arial" w:hAnsi="Arial" w:cs="Arial"/>
          <w:b/>
          <w:lang w:val="es-AR"/>
        </w:rPr>
      </w:pPr>
      <w:r w:rsidRPr="007A19C3">
        <w:rPr>
          <w:rFonts w:ascii="Arial" w:hAnsi="Arial" w:cs="Arial"/>
          <w:b/>
          <w:lang w:val="es-AR"/>
        </w:rPr>
        <w:t xml:space="preserve">Escuelas </w:t>
      </w:r>
    </w:p>
    <w:p w14:paraId="0A669D61"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Elaborar diagnósticos que sostengan las líneas de intervención de APE. </w:t>
      </w:r>
    </w:p>
    <w:p w14:paraId="1DB046B1"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Participar en la elaboración de proyectos APE. </w:t>
      </w:r>
    </w:p>
    <w:p w14:paraId="0E94AD79"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Garantizar las condiciones para la implementación del proyecto.</w:t>
      </w:r>
    </w:p>
    <w:p w14:paraId="78CFC522" w14:textId="77777777" w:rsidR="007A19C3" w:rsidRPr="007A19C3" w:rsidRDefault="007A19C3" w:rsidP="007A19C3">
      <w:pPr>
        <w:widowControl w:val="0"/>
        <w:tabs>
          <w:tab w:val="left" w:pos="8931"/>
        </w:tabs>
        <w:spacing w:before="781" w:line="240" w:lineRule="auto"/>
        <w:ind w:right="565"/>
        <w:jc w:val="both"/>
        <w:rPr>
          <w:rFonts w:ascii="Arial" w:hAnsi="Arial" w:cs="Arial"/>
          <w:b/>
          <w:lang w:val="es-AR"/>
        </w:rPr>
      </w:pPr>
      <w:r w:rsidRPr="007A19C3">
        <w:rPr>
          <w:rFonts w:ascii="Arial" w:hAnsi="Arial" w:cs="Arial"/>
          <w:b/>
          <w:color w:val="00B0F0"/>
          <w:lang w:val="es-AR"/>
        </w:rPr>
        <w:lastRenderedPageBreak/>
        <w:t>8. Alcance temporal</w:t>
      </w:r>
      <w:r w:rsidRPr="007A19C3">
        <w:rPr>
          <w:rFonts w:ascii="Arial" w:hAnsi="Arial" w:cs="Arial"/>
          <w:b/>
          <w:lang w:val="es-AR"/>
        </w:rPr>
        <w:t xml:space="preserve"> </w:t>
      </w:r>
    </w:p>
    <w:p w14:paraId="55CAA2CF" w14:textId="77777777" w:rsidR="007A19C3" w:rsidRPr="007A19C3" w:rsidRDefault="007A19C3" w:rsidP="007A19C3">
      <w:pPr>
        <w:widowControl w:val="0"/>
        <w:tabs>
          <w:tab w:val="left" w:pos="8931"/>
        </w:tabs>
        <w:spacing w:before="275" w:line="240" w:lineRule="auto"/>
        <w:ind w:right="565"/>
        <w:jc w:val="both"/>
        <w:rPr>
          <w:rFonts w:ascii="Arial" w:hAnsi="Arial" w:cs="Arial"/>
          <w:color w:val="38761D"/>
          <w:lang w:val="es-AR"/>
        </w:rPr>
      </w:pPr>
      <w:r w:rsidRPr="007A19C3">
        <w:rPr>
          <w:rFonts w:ascii="Arial" w:hAnsi="Arial" w:cs="Arial"/>
          <w:lang w:val="es-AR"/>
        </w:rPr>
        <w:t>Los proyectos presentados deberán considerar su implementación hasta septiembre de 2023</w:t>
      </w:r>
    </w:p>
    <w:p w14:paraId="59D4C9F9" w14:textId="77777777" w:rsidR="007A19C3" w:rsidRPr="007A19C3" w:rsidRDefault="007A19C3" w:rsidP="007A19C3">
      <w:pPr>
        <w:widowControl w:val="0"/>
        <w:tabs>
          <w:tab w:val="left" w:pos="8931"/>
        </w:tabs>
        <w:spacing w:before="275" w:line="240" w:lineRule="auto"/>
        <w:ind w:right="565"/>
        <w:jc w:val="both"/>
        <w:rPr>
          <w:rFonts w:ascii="Arial" w:hAnsi="Arial" w:cs="Arial"/>
          <w:b/>
          <w:lang w:val="es-AR"/>
        </w:rPr>
      </w:pPr>
    </w:p>
    <w:p w14:paraId="53552913" w14:textId="77777777" w:rsidR="007A19C3" w:rsidRPr="007A19C3" w:rsidRDefault="007A19C3" w:rsidP="007A19C3">
      <w:pPr>
        <w:widowControl w:val="0"/>
        <w:tabs>
          <w:tab w:val="left" w:pos="8931"/>
        </w:tabs>
        <w:spacing w:before="275" w:line="240" w:lineRule="auto"/>
        <w:ind w:right="565"/>
        <w:jc w:val="both"/>
        <w:rPr>
          <w:rFonts w:ascii="Arial" w:hAnsi="Arial" w:cs="Arial"/>
          <w:color w:val="00B0F0"/>
          <w:lang w:val="es-AR"/>
        </w:rPr>
      </w:pPr>
      <w:r w:rsidRPr="007A19C3">
        <w:rPr>
          <w:rFonts w:ascii="Arial" w:hAnsi="Arial" w:cs="Arial"/>
          <w:b/>
          <w:color w:val="00B0F0"/>
          <w:lang w:val="es-AR"/>
        </w:rPr>
        <w:t>9. Conformación de equipos</w:t>
      </w:r>
      <w:r w:rsidRPr="007A19C3">
        <w:rPr>
          <w:rFonts w:ascii="Arial" w:hAnsi="Arial" w:cs="Arial"/>
          <w:color w:val="00B0F0"/>
          <w:lang w:val="es-AR"/>
        </w:rPr>
        <w:t xml:space="preserve"> </w:t>
      </w:r>
    </w:p>
    <w:p w14:paraId="0515B305" w14:textId="77777777" w:rsidR="007A19C3" w:rsidRPr="007A19C3" w:rsidRDefault="007A19C3" w:rsidP="007A19C3">
      <w:pPr>
        <w:widowControl w:val="0"/>
        <w:tabs>
          <w:tab w:val="left" w:pos="8931"/>
        </w:tabs>
        <w:spacing w:before="275" w:line="240" w:lineRule="auto"/>
        <w:ind w:right="565"/>
        <w:jc w:val="both"/>
        <w:rPr>
          <w:rFonts w:ascii="Arial" w:hAnsi="Arial" w:cs="Arial"/>
          <w:lang w:val="es-AR"/>
        </w:rPr>
      </w:pPr>
      <w:r w:rsidRPr="007A19C3">
        <w:rPr>
          <w:rFonts w:ascii="Arial" w:hAnsi="Arial" w:cs="Arial"/>
          <w:lang w:val="es-AR"/>
        </w:rPr>
        <w:t xml:space="preserve">Se propone constituir para cada proyecto una mesa de trabajo que genere un espacio y un tiempo al interior de las Instituciones formadoras y de las escuelas. En las mismas participarán docentes y equipos directivos; siendo las temáticas a trabajar acordadas y programadas con anticipación. </w:t>
      </w:r>
    </w:p>
    <w:p w14:paraId="2C81769F" w14:textId="77777777" w:rsidR="007A19C3" w:rsidRPr="007A19C3" w:rsidRDefault="007A19C3" w:rsidP="007A19C3">
      <w:pPr>
        <w:widowControl w:val="0"/>
        <w:tabs>
          <w:tab w:val="left" w:pos="8931"/>
        </w:tabs>
        <w:spacing w:before="275" w:line="240" w:lineRule="auto"/>
        <w:ind w:right="565"/>
        <w:jc w:val="both"/>
        <w:rPr>
          <w:rFonts w:ascii="Arial" w:hAnsi="Arial" w:cs="Arial"/>
          <w:lang w:val="es-AR"/>
        </w:rPr>
      </w:pPr>
      <w:r w:rsidRPr="007A19C3">
        <w:rPr>
          <w:rFonts w:ascii="Arial" w:hAnsi="Arial" w:cs="Arial"/>
          <w:lang w:val="es-AR"/>
        </w:rPr>
        <w:t xml:space="preserve">Los equipos podrán estar integrados por referente responsable del proyecto, docentes delas Instituciones formadoras, integrantes del equipo directivo de las escuelas, docentes de las escuelas, estudiantes </w:t>
      </w:r>
      <w:proofErr w:type="gramStart"/>
      <w:r w:rsidRPr="007A19C3">
        <w:rPr>
          <w:rFonts w:ascii="Arial" w:hAnsi="Arial" w:cs="Arial"/>
          <w:lang w:val="es-AR"/>
        </w:rPr>
        <w:t>de  la</w:t>
      </w:r>
      <w:proofErr w:type="gramEnd"/>
      <w:r w:rsidRPr="007A19C3">
        <w:rPr>
          <w:rFonts w:ascii="Arial" w:hAnsi="Arial" w:cs="Arial"/>
          <w:lang w:val="es-AR"/>
        </w:rPr>
        <w:t xml:space="preserve"> formación docente, graduados/as.</w:t>
      </w:r>
    </w:p>
    <w:p w14:paraId="7DB08740" w14:textId="77777777" w:rsidR="007A19C3" w:rsidRPr="007A19C3" w:rsidRDefault="007A19C3" w:rsidP="007A19C3">
      <w:pPr>
        <w:tabs>
          <w:tab w:val="left" w:pos="8931"/>
        </w:tabs>
        <w:spacing w:line="240" w:lineRule="auto"/>
        <w:ind w:right="565"/>
        <w:jc w:val="both"/>
        <w:rPr>
          <w:rFonts w:ascii="Arial" w:hAnsi="Arial" w:cs="Arial"/>
          <w:lang w:val="es-AR"/>
        </w:rPr>
      </w:pPr>
    </w:p>
    <w:p w14:paraId="7841AC1D" w14:textId="77777777" w:rsidR="007A19C3" w:rsidRPr="007A19C3" w:rsidRDefault="007A19C3" w:rsidP="007A19C3">
      <w:pPr>
        <w:widowControl w:val="0"/>
        <w:tabs>
          <w:tab w:val="left" w:pos="8931"/>
        </w:tabs>
        <w:spacing w:line="240" w:lineRule="auto"/>
        <w:ind w:right="565"/>
        <w:jc w:val="both"/>
        <w:rPr>
          <w:rFonts w:ascii="Arial" w:hAnsi="Arial" w:cs="Arial"/>
          <w:color w:val="FF0000"/>
          <w:lang w:val="es-AR"/>
        </w:rPr>
      </w:pPr>
      <w:r w:rsidRPr="007A19C3">
        <w:rPr>
          <w:rFonts w:ascii="Arial" w:hAnsi="Arial" w:cs="Arial"/>
          <w:color w:val="FF0000"/>
          <w:lang w:val="es-AR"/>
        </w:rPr>
        <w:t xml:space="preserve"> </w:t>
      </w:r>
    </w:p>
    <w:p w14:paraId="0A74DD22" w14:textId="77777777" w:rsidR="007A19C3" w:rsidRPr="007A19C3" w:rsidRDefault="007A19C3" w:rsidP="007A19C3">
      <w:pPr>
        <w:widowControl w:val="0"/>
        <w:tabs>
          <w:tab w:val="left" w:pos="8931"/>
        </w:tabs>
        <w:spacing w:before="49" w:line="240" w:lineRule="auto"/>
        <w:ind w:right="565"/>
        <w:jc w:val="both"/>
        <w:rPr>
          <w:rFonts w:ascii="Arial" w:hAnsi="Arial" w:cs="Arial"/>
          <w:b/>
          <w:color w:val="FF0000"/>
        </w:rPr>
      </w:pPr>
      <w:r w:rsidRPr="007A19C3">
        <w:rPr>
          <w:rFonts w:ascii="Arial" w:hAnsi="Arial" w:cs="Arial"/>
          <w:b/>
          <w:color w:val="00B0F0"/>
        </w:rPr>
        <w:t xml:space="preserve">10. </w:t>
      </w:r>
      <w:proofErr w:type="spellStart"/>
      <w:r w:rsidRPr="007A19C3">
        <w:rPr>
          <w:rFonts w:ascii="Arial" w:hAnsi="Arial" w:cs="Arial"/>
          <w:b/>
          <w:color w:val="00B0F0"/>
        </w:rPr>
        <w:t>Cronograma</w:t>
      </w:r>
      <w:proofErr w:type="spellEnd"/>
      <w:r w:rsidRPr="007A19C3">
        <w:rPr>
          <w:rFonts w:ascii="Arial" w:hAnsi="Arial" w:cs="Arial"/>
          <w:b/>
          <w:color w:val="00B0F0"/>
        </w:rPr>
        <w:t xml:space="preserve"> </w:t>
      </w:r>
      <w:r w:rsidRPr="007A19C3">
        <w:rPr>
          <w:rFonts w:ascii="Arial" w:hAnsi="Arial" w:cs="Arial"/>
          <w:b/>
          <w:color w:val="FF0000"/>
        </w:rPr>
        <w:t xml:space="preserve"> </w:t>
      </w:r>
    </w:p>
    <w:p w14:paraId="405419EC" w14:textId="77777777" w:rsidR="007A19C3" w:rsidRPr="007A19C3" w:rsidRDefault="007A19C3" w:rsidP="007A19C3">
      <w:pPr>
        <w:pStyle w:val="Prrafodelista"/>
        <w:widowControl w:val="0"/>
        <w:numPr>
          <w:ilvl w:val="0"/>
          <w:numId w:val="7"/>
        </w:numPr>
        <w:tabs>
          <w:tab w:val="left" w:pos="8931"/>
        </w:tabs>
        <w:spacing w:before="290" w:line="240" w:lineRule="auto"/>
        <w:ind w:right="565"/>
        <w:jc w:val="both"/>
      </w:pPr>
      <w:r w:rsidRPr="007A19C3">
        <w:t xml:space="preserve">Diseño de los proyectos por parte de las instituciones de formación docente: 10 al 27 de marzo de 2023. </w:t>
      </w:r>
    </w:p>
    <w:p w14:paraId="757351E4" w14:textId="77777777" w:rsidR="007A19C3" w:rsidRPr="007A19C3" w:rsidRDefault="007A19C3" w:rsidP="007A19C3">
      <w:pPr>
        <w:pStyle w:val="Prrafodelista"/>
        <w:widowControl w:val="0"/>
        <w:numPr>
          <w:ilvl w:val="0"/>
          <w:numId w:val="7"/>
        </w:numPr>
        <w:tabs>
          <w:tab w:val="left" w:pos="8931"/>
        </w:tabs>
        <w:spacing w:before="16" w:line="240" w:lineRule="auto"/>
        <w:ind w:right="565"/>
        <w:jc w:val="both"/>
      </w:pPr>
      <w:r w:rsidRPr="007A19C3">
        <w:t>Presentación de los proyectos a la Dirección de Formación Docente Inicial o Dirección de Educación Artística: entre el 27 y el 31 de marzo.</w:t>
      </w:r>
    </w:p>
    <w:p w14:paraId="64198BE4" w14:textId="77777777" w:rsidR="007A19C3" w:rsidRPr="007A19C3" w:rsidRDefault="007A19C3" w:rsidP="007A19C3">
      <w:pPr>
        <w:pStyle w:val="Prrafodelista"/>
        <w:widowControl w:val="0"/>
        <w:numPr>
          <w:ilvl w:val="0"/>
          <w:numId w:val="7"/>
        </w:numPr>
        <w:tabs>
          <w:tab w:val="left" w:pos="8931"/>
        </w:tabs>
        <w:spacing w:before="16" w:line="240" w:lineRule="auto"/>
        <w:ind w:right="565"/>
        <w:jc w:val="both"/>
      </w:pPr>
      <w:r w:rsidRPr="007A19C3">
        <w:t xml:space="preserve">Evaluación final de los proyectos: 3 al 7 de abril </w:t>
      </w:r>
    </w:p>
    <w:p w14:paraId="4318919B" w14:textId="77777777" w:rsidR="007A19C3" w:rsidRPr="007A19C3" w:rsidRDefault="007A19C3" w:rsidP="007A19C3">
      <w:pPr>
        <w:pStyle w:val="Prrafodelista"/>
        <w:widowControl w:val="0"/>
        <w:numPr>
          <w:ilvl w:val="0"/>
          <w:numId w:val="7"/>
        </w:numPr>
        <w:tabs>
          <w:tab w:val="left" w:pos="8931"/>
        </w:tabs>
        <w:spacing w:before="14" w:line="240" w:lineRule="auto"/>
        <w:ind w:right="565"/>
        <w:jc w:val="both"/>
      </w:pPr>
      <w:r w:rsidRPr="007A19C3">
        <w:t xml:space="preserve">Recepción del financiamiento: al terminar la evaluación de todos los proyectos de la provincia. </w:t>
      </w:r>
    </w:p>
    <w:p w14:paraId="2096B0BE" w14:textId="77777777" w:rsidR="007A19C3" w:rsidRPr="007A19C3" w:rsidRDefault="007A19C3" w:rsidP="007A19C3">
      <w:pPr>
        <w:widowControl w:val="0"/>
        <w:tabs>
          <w:tab w:val="left" w:pos="8931"/>
        </w:tabs>
        <w:spacing w:before="780" w:line="240" w:lineRule="auto"/>
        <w:ind w:right="565"/>
        <w:jc w:val="both"/>
        <w:rPr>
          <w:rFonts w:ascii="Arial" w:hAnsi="Arial" w:cs="Arial"/>
          <w:b/>
          <w:color w:val="00B0F0"/>
          <w:lang w:val="es-AR"/>
        </w:rPr>
      </w:pPr>
      <w:r w:rsidRPr="007A19C3">
        <w:rPr>
          <w:rFonts w:ascii="Arial" w:hAnsi="Arial" w:cs="Arial"/>
          <w:b/>
          <w:color w:val="00B0F0"/>
          <w:lang w:val="es-AR"/>
        </w:rPr>
        <w:t xml:space="preserve">11. Presentación de los proyectos </w:t>
      </w:r>
    </w:p>
    <w:p w14:paraId="50071CCC" w14:textId="77777777" w:rsidR="007A19C3" w:rsidRPr="007A19C3" w:rsidRDefault="007A19C3" w:rsidP="007A19C3">
      <w:pPr>
        <w:widowControl w:val="0"/>
        <w:tabs>
          <w:tab w:val="left" w:pos="8931"/>
        </w:tabs>
        <w:spacing w:before="270" w:line="240" w:lineRule="auto"/>
        <w:ind w:right="565"/>
        <w:jc w:val="both"/>
        <w:rPr>
          <w:rFonts w:ascii="Arial" w:hAnsi="Arial" w:cs="Arial"/>
          <w:lang w:val="es-AR"/>
        </w:rPr>
      </w:pPr>
      <w:r w:rsidRPr="007A19C3">
        <w:rPr>
          <w:rFonts w:ascii="Arial" w:hAnsi="Arial" w:cs="Arial"/>
          <w:u w:val="single"/>
          <w:lang w:val="es-AR"/>
        </w:rPr>
        <w:t>Del 10 al 27 de marzo:</w:t>
      </w:r>
      <w:r w:rsidRPr="007A19C3">
        <w:rPr>
          <w:rFonts w:ascii="Arial" w:hAnsi="Arial" w:cs="Arial"/>
          <w:lang w:val="es-AR"/>
        </w:rPr>
        <w:t xml:space="preserve"> completar el formulario del </w:t>
      </w:r>
      <w:hyperlink w:anchor="Anexo1" w:history="1">
        <w:r w:rsidRPr="007A19C3">
          <w:rPr>
            <w:rStyle w:val="Hipervnculo"/>
            <w:rFonts w:ascii="Arial" w:hAnsi="Arial" w:cs="Arial"/>
            <w:lang w:val="es-AR"/>
          </w:rPr>
          <w:t>Anexo 1:</w:t>
        </w:r>
      </w:hyperlink>
      <w:r w:rsidRPr="007A19C3">
        <w:rPr>
          <w:rFonts w:ascii="Arial" w:hAnsi="Arial" w:cs="Arial"/>
          <w:lang w:val="es-AR"/>
        </w:rPr>
        <w:t xml:space="preserve"> </w:t>
      </w:r>
      <w:r w:rsidRPr="007A19C3">
        <w:rPr>
          <w:rFonts w:ascii="Arial" w:hAnsi="Arial" w:cs="Arial"/>
          <w:b/>
          <w:lang w:val="es-AR"/>
        </w:rPr>
        <w:t xml:space="preserve">Planilla para acceder a los fondos correspondientes al proyecto Apoyo pedagógico </w:t>
      </w:r>
      <w:proofErr w:type="gramStart"/>
      <w:r w:rsidRPr="007A19C3">
        <w:rPr>
          <w:rFonts w:ascii="Arial" w:hAnsi="Arial" w:cs="Arial"/>
          <w:b/>
          <w:lang w:val="es-AR"/>
        </w:rPr>
        <w:t>a  Escuelas</w:t>
      </w:r>
      <w:proofErr w:type="gramEnd"/>
      <w:r w:rsidRPr="007A19C3">
        <w:rPr>
          <w:rFonts w:ascii="Arial" w:hAnsi="Arial" w:cs="Arial"/>
          <w:b/>
          <w:lang w:val="es-AR"/>
        </w:rPr>
        <w:t xml:space="preserve"> en las instituciones de formación docente</w:t>
      </w:r>
      <w:r w:rsidRPr="007A19C3">
        <w:rPr>
          <w:rFonts w:ascii="Arial" w:hAnsi="Arial" w:cs="Arial"/>
          <w:lang w:val="es-AR"/>
        </w:rPr>
        <w:t xml:space="preserve"> y enviar al correo electrónico:</w:t>
      </w:r>
    </w:p>
    <w:p w14:paraId="3BE8ABA8" w14:textId="77777777" w:rsidR="007A19C3" w:rsidRPr="007A19C3" w:rsidRDefault="007A19C3" w:rsidP="007A19C3">
      <w:pPr>
        <w:pStyle w:val="Prrafodelista"/>
        <w:widowControl w:val="0"/>
        <w:numPr>
          <w:ilvl w:val="0"/>
          <w:numId w:val="8"/>
        </w:numPr>
        <w:tabs>
          <w:tab w:val="left" w:pos="8931"/>
        </w:tabs>
        <w:spacing w:before="270" w:line="240" w:lineRule="auto"/>
        <w:ind w:right="565"/>
        <w:jc w:val="both"/>
      </w:pPr>
      <w:r w:rsidRPr="007A19C3">
        <w:t xml:space="preserve">los ISFD / </w:t>
      </w:r>
      <w:proofErr w:type="spellStart"/>
      <w:r w:rsidRPr="007A19C3">
        <w:t>ISFDyT</w:t>
      </w:r>
      <w:proofErr w:type="spellEnd"/>
      <w:r w:rsidRPr="007A19C3">
        <w:t xml:space="preserve">  </w:t>
      </w:r>
      <w:hyperlink r:id="rId8">
        <w:r w:rsidRPr="007A19C3">
          <w:rPr>
            <w:u w:val="single"/>
          </w:rPr>
          <w:t>ape.superior23@gmail.com</w:t>
        </w:r>
      </w:hyperlink>
    </w:p>
    <w:p w14:paraId="680E14EF" w14:textId="77777777" w:rsidR="007A19C3" w:rsidRPr="007A19C3" w:rsidRDefault="007A19C3" w:rsidP="007A19C3">
      <w:pPr>
        <w:pStyle w:val="Prrafodelista"/>
        <w:widowControl w:val="0"/>
        <w:numPr>
          <w:ilvl w:val="0"/>
          <w:numId w:val="8"/>
        </w:numPr>
        <w:tabs>
          <w:tab w:val="left" w:pos="8931"/>
        </w:tabs>
        <w:spacing w:before="270" w:line="240" w:lineRule="auto"/>
        <w:ind w:right="565"/>
        <w:jc w:val="both"/>
      </w:pPr>
      <w:r w:rsidRPr="007A19C3">
        <w:t xml:space="preserve">las Instituciones dependientes de la Dirección de Educación Artística </w:t>
      </w:r>
      <w:bookmarkStart w:id="1" w:name="_Hlk129342445"/>
      <w:r w:rsidRPr="007A19C3">
        <w:t>dear@abc.gob.ar</w:t>
      </w:r>
      <w:bookmarkEnd w:id="1"/>
    </w:p>
    <w:p w14:paraId="7F460AE8" w14:textId="77777777" w:rsidR="007A19C3" w:rsidRPr="007A19C3" w:rsidRDefault="007A19C3" w:rsidP="007A19C3">
      <w:pPr>
        <w:widowControl w:val="0"/>
        <w:tabs>
          <w:tab w:val="left" w:pos="8931"/>
        </w:tabs>
        <w:spacing w:before="270" w:line="240" w:lineRule="auto"/>
        <w:ind w:right="565"/>
        <w:jc w:val="both"/>
        <w:rPr>
          <w:rFonts w:ascii="Arial" w:hAnsi="Arial" w:cs="Arial"/>
          <w:bCs/>
          <w:i/>
          <w:iCs/>
          <w:lang w:val="es-AR"/>
        </w:rPr>
      </w:pPr>
      <w:r w:rsidRPr="007A19C3">
        <w:rPr>
          <w:rFonts w:ascii="Arial" w:hAnsi="Arial" w:cs="Arial"/>
          <w:lang w:val="es-AR"/>
        </w:rPr>
        <w:t xml:space="preserve">Los ISFD / </w:t>
      </w:r>
      <w:proofErr w:type="spellStart"/>
      <w:r w:rsidRPr="007A19C3">
        <w:rPr>
          <w:rFonts w:ascii="Arial" w:hAnsi="Arial" w:cs="Arial"/>
          <w:lang w:val="es-AR"/>
        </w:rPr>
        <w:t>ISFDyT</w:t>
      </w:r>
      <w:proofErr w:type="spellEnd"/>
      <w:r w:rsidRPr="007A19C3">
        <w:rPr>
          <w:rFonts w:ascii="Arial" w:hAnsi="Arial" w:cs="Arial"/>
          <w:lang w:val="es-AR"/>
        </w:rPr>
        <w:t xml:space="preserve"> que decidan presentar la propuesta en relación al proyecto “</w:t>
      </w:r>
      <w:r w:rsidRPr="007A19C3">
        <w:rPr>
          <w:rFonts w:ascii="Arial" w:hAnsi="Arial" w:cs="Arial"/>
          <w:bCs/>
          <w:i/>
          <w:iCs/>
          <w:lang w:val="es-AR"/>
        </w:rPr>
        <w:t xml:space="preserve">Formación inicial de maestros para la enseñanza de la lectura y la escritura en el primer ciclo de la Escuela Primaria” podrán utilizar el modelo que se presenta en el </w:t>
      </w:r>
      <w:hyperlink w:anchor="Anexo2" w:history="1">
        <w:r w:rsidRPr="007A19C3">
          <w:rPr>
            <w:rStyle w:val="Hipervnculo"/>
            <w:rFonts w:ascii="Arial" w:hAnsi="Arial" w:cs="Arial"/>
            <w:bCs/>
            <w:i/>
            <w:iCs/>
            <w:lang w:val="es-AR"/>
          </w:rPr>
          <w:t>Anexo 2</w:t>
        </w:r>
      </w:hyperlink>
    </w:p>
    <w:p w14:paraId="3D1D70AD" w14:textId="77777777" w:rsidR="007A19C3" w:rsidRPr="007A19C3" w:rsidRDefault="007A19C3" w:rsidP="007A19C3">
      <w:pPr>
        <w:widowControl w:val="0"/>
        <w:tabs>
          <w:tab w:val="left" w:pos="8931"/>
        </w:tabs>
        <w:spacing w:before="270" w:line="240" w:lineRule="auto"/>
        <w:ind w:right="565"/>
        <w:jc w:val="both"/>
        <w:rPr>
          <w:rFonts w:ascii="Arial" w:hAnsi="Arial" w:cs="Arial"/>
          <w:lang w:val="es-AR"/>
        </w:rPr>
      </w:pPr>
      <w:r w:rsidRPr="007A19C3">
        <w:rPr>
          <w:rFonts w:ascii="Arial" w:hAnsi="Arial" w:cs="Arial"/>
          <w:u w:val="single"/>
          <w:lang w:val="es-AR"/>
        </w:rPr>
        <w:t>Del 11 al 14 de marzo:</w:t>
      </w:r>
      <w:r w:rsidRPr="007A19C3">
        <w:rPr>
          <w:rFonts w:ascii="Arial" w:hAnsi="Arial" w:cs="Arial"/>
          <w:lang w:val="es-AR"/>
        </w:rPr>
        <w:t xml:space="preserve"> el referente APE de la DPES enviará desde el correo </w:t>
      </w:r>
      <w:hyperlink r:id="rId9">
        <w:r w:rsidRPr="007A19C3">
          <w:rPr>
            <w:rFonts w:ascii="Arial" w:hAnsi="Arial" w:cs="Arial"/>
            <w:color w:val="1155CC"/>
            <w:u w:val="single"/>
            <w:lang w:val="es-AR"/>
          </w:rPr>
          <w:t>ape.superior23@gmail.com</w:t>
        </w:r>
      </w:hyperlink>
      <w:r w:rsidRPr="007A19C3">
        <w:rPr>
          <w:rFonts w:ascii="Arial" w:hAnsi="Arial" w:cs="Arial"/>
          <w:lang w:val="es-AR"/>
        </w:rPr>
        <w:t xml:space="preserve">  o </w:t>
      </w:r>
      <w:proofErr w:type="gramStart"/>
      <w:r w:rsidRPr="007A19C3">
        <w:rPr>
          <w:rFonts w:ascii="Arial" w:hAnsi="Arial" w:cs="Arial"/>
          <w:lang w:val="es-AR"/>
        </w:rPr>
        <w:t>dear@abc.gob.ar ,</w:t>
      </w:r>
      <w:proofErr w:type="gramEnd"/>
      <w:r w:rsidRPr="007A19C3">
        <w:rPr>
          <w:rFonts w:ascii="Arial" w:hAnsi="Arial" w:cs="Arial"/>
          <w:lang w:val="es-AR"/>
        </w:rPr>
        <w:t xml:space="preserve"> según corresponda, la carta aval correspondiente</w:t>
      </w:r>
    </w:p>
    <w:p w14:paraId="2D786335" w14:textId="77777777" w:rsidR="007A19C3" w:rsidRPr="007A19C3" w:rsidRDefault="007A19C3" w:rsidP="007A19C3">
      <w:pPr>
        <w:widowControl w:val="0"/>
        <w:tabs>
          <w:tab w:val="left" w:pos="8931"/>
        </w:tabs>
        <w:spacing w:before="270" w:line="240" w:lineRule="auto"/>
        <w:ind w:right="565"/>
        <w:jc w:val="both"/>
        <w:rPr>
          <w:rFonts w:ascii="Arial" w:hAnsi="Arial" w:cs="Arial"/>
          <w:color w:val="1155CC"/>
          <w:lang w:val="es-AR"/>
        </w:rPr>
      </w:pPr>
      <w:r w:rsidRPr="007A19C3">
        <w:rPr>
          <w:rFonts w:ascii="Arial" w:hAnsi="Arial" w:cs="Arial"/>
          <w:u w:val="single"/>
          <w:lang w:val="es-AR"/>
        </w:rPr>
        <w:t>Del 5 al 11 de abril</w:t>
      </w:r>
      <w:r w:rsidRPr="007A19C3">
        <w:rPr>
          <w:rFonts w:ascii="Arial" w:hAnsi="Arial" w:cs="Arial"/>
          <w:lang w:val="es-AR"/>
        </w:rPr>
        <w:t xml:space="preserve">: completar el formulario electrónico en el cual deberán adjuntar el proyecto y la </w:t>
      </w:r>
      <w:r w:rsidRPr="007A19C3">
        <w:rPr>
          <w:rFonts w:ascii="Arial" w:hAnsi="Arial" w:cs="Arial"/>
          <w:lang w:val="es-AR"/>
        </w:rPr>
        <w:lastRenderedPageBreak/>
        <w:t>carta aval de la jurisdicción</w:t>
      </w:r>
      <w:r w:rsidRPr="007A19C3">
        <w:rPr>
          <w:rFonts w:ascii="Arial" w:hAnsi="Arial" w:cs="Arial"/>
          <w:color w:val="FF0000"/>
          <w:lang w:val="es-AR"/>
        </w:rPr>
        <w:t xml:space="preserve"> </w:t>
      </w:r>
      <w:hyperlink r:id="rId10">
        <w:r w:rsidRPr="007A19C3">
          <w:rPr>
            <w:rFonts w:ascii="Arial" w:hAnsi="Arial" w:cs="Arial"/>
            <w:color w:val="1155CC"/>
            <w:u w:val="single"/>
            <w:lang w:val="es-AR"/>
          </w:rPr>
          <w:t xml:space="preserve">https://forms.gle/8QM2JzuqcpZYJC6T8 </w:t>
        </w:r>
      </w:hyperlink>
    </w:p>
    <w:p w14:paraId="7E82B13B" w14:textId="77777777" w:rsidR="007A19C3" w:rsidRPr="007A19C3" w:rsidRDefault="007A19C3" w:rsidP="007A19C3">
      <w:pPr>
        <w:widowControl w:val="0"/>
        <w:tabs>
          <w:tab w:val="left" w:pos="8931"/>
        </w:tabs>
        <w:spacing w:before="15" w:line="240" w:lineRule="auto"/>
        <w:ind w:right="565"/>
        <w:jc w:val="both"/>
        <w:rPr>
          <w:rFonts w:ascii="Arial" w:hAnsi="Arial" w:cs="Arial"/>
          <w:color w:val="FF0000"/>
          <w:lang w:val="es-AR"/>
        </w:rPr>
      </w:pPr>
    </w:p>
    <w:p w14:paraId="0FCF9866" w14:textId="77777777" w:rsidR="007A19C3" w:rsidRPr="007A19C3" w:rsidRDefault="007A19C3" w:rsidP="007A19C3">
      <w:pPr>
        <w:widowControl w:val="0"/>
        <w:tabs>
          <w:tab w:val="left" w:pos="8931"/>
        </w:tabs>
        <w:spacing w:before="15" w:line="240" w:lineRule="auto"/>
        <w:ind w:right="565"/>
        <w:jc w:val="both"/>
        <w:rPr>
          <w:rFonts w:ascii="Arial" w:hAnsi="Arial" w:cs="Arial"/>
          <w:lang w:val="es-AR"/>
        </w:rPr>
      </w:pPr>
      <w:r w:rsidRPr="007A19C3">
        <w:rPr>
          <w:rFonts w:ascii="Arial" w:hAnsi="Arial" w:cs="Arial"/>
          <w:lang w:val="es-AR"/>
        </w:rPr>
        <w:t>Para cualquier consulta, se puede utilizar el correo</w:t>
      </w:r>
    </w:p>
    <w:p w14:paraId="2A162865" w14:textId="77777777" w:rsidR="007A19C3" w:rsidRPr="007A19C3" w:rsidRDefault="007A19C3" w:rsidP="007A19C3">
      <w:pPr>
        <w:pStyle w:val="Prrafodelista"/>
        <w:widowControl w:val="0"/>
        <w:numPr>
          <w:ilvl w:val="0"/>
          <w:numId w:val="8"/>
        </w:numPr>
        <w:tabs>
          <w:tab w:val="left" w:pos="8931"/>
        </w:tabs>
        <w:spacing w:before="270" w:line="240" w:lineRule="auto"/>
        <w:ind w:right="565"/>
        <w:jc w:val="both"/>
      </w:pPr>
      <w:r w:rsidRPr="007A19C3">
        <w:t xml:space="preserve">los ISFD / </w:t>
      </w:r>
      <w:proofErr w:type="spellStart"/>
      <w:r w:rsidRPr="007A19C3">
        <w:t>ISFDyT</w:t>
      </w:r>
      <w:proofErr w:type="spellEnd"/>
      <w:r w:rsidRPr="007A19C3">
        <w:t xml:space="preserve">  </w:t>
      </w:r>
      <w:hyperlink r:id="rId11">
        <w:r w:rsidRPr="007A19C3">
          <w:rPr>
            <w:u w:val="single"/>
          </w:rPr>
          <w:t>ape.superior23@gmail.com</w:t>
        </w:r>
      </w:hyperlink>
    </w:p>
    <w:p w14:paraId="2F186C08" w14:textId="77777777" w:rsidR="007A19C3" w:rsidRPr="007A19C3" w:rsidRDefault="007A19C3" w:rsidP="007A19C3">
      <w:pPr>
        <w:pStyle w:val="Prrafodelista"/>
        <w:widowControl w:val="0"/>
        <w:numPr>
          <w:ilvl w:val="0"/>
          <w:numId w:val="8"/>
        </w:numPr>
        <w:tabs>
          <w:tab w:val="left" w:pos="8931"/>
        </w:tabs>
        <w:spacing w:before="270" w:line="240" w:lineRule="auto"/>
        <w:ind w:right="565"/>
        <w:jc w:val="both"/>
      </w:pPr>
      <w:r w:rsidRPr="007A19C3">
        <w:t>las Instituciones dependientes de la Dirección de Educación Artística dear@abc.gob.ar</w:t>
      </w:r>
    </w:p>
    <w:p w14:paraId="56F5315E" w14:textId="77777777" w:rsidR="007A19C3" w:rsidRPr="007A19C3" w:rsidRDefault="007A19C3" w:rsidP="007A19C3">
      <w:pPr>
        <w:widowControl w:val="0"/>
        <w:tabs>
          <w:tab w:val="left" w:pos="8931"/>
        </w:tabs>
        <w:spacing w:before="15" w:line="240" w:lineRule="auto"/>
        <w:ind w:right="565"/>
        <w:jc w:val="both"/>
        <w:rPr>
          <w:rFonts w:ascii="Arial" w:hAnsi="Arial" w:cs="Arial"/>
          <w:color w:val="FF0000"/>
          <w:lang w:val="es-AR"/>
        </w:rPr>
      </w:pPr>
    </w:p>
    <w:p w14:paraId="4ECF9FF4" w14:textId="77777777" w:rsidR="007A19C3" w:rsidRPr="007A19C3" w:rsidRDefault="007A19C3" w:rsidP="007A19C3">
      <w:pPr>
        <w:widowControl w:val="0"/>
        <w:tabs>
          <w:tab w:val="left" w:pos="8931"/>
        </w:tabs>
        <w:spacing w:line="240" w:lineRule="auto"/>
        <w:ind w:right="565"/>
        <w:jc w:val="both"/>
        <w:rPr>
          <w:rFonts w:ascii="Arial" w:hAnsi="Arial" w:cs="Arial"/>
          <w:color w:val="FF0000"/>
          <w:lang w:val="es-AR"/>
        </w:rPr>
      </w:pPr>
      <w:r w:rsidRPr="007A19C3">
        <w:rPr>
          <w:rFonts w:ascii="Arial" w:hAnsi="Arial" w:cs="Arial"/>
          <w:color w:val="FF0000"/>
          <w:lang w:val="es-AR"/>
        </w:rPr>
        <w:t xml:space="preserve">  </w:t>
      </w:r>
    </w:p>
    <w:p w14:paraId="0E382012" w14:textId="77777777" w:rsidR="007A19C3" w:rsidRPr="007A19C3" w:rsidRDefault="007A19C3" w:rsidP="007A19C3">
      <w:pPr>
        <w:widowControl w:val="0"/>
        <w:tabs>
          <w:tab w:val="left" w:pos="8931"/>
        </w:tabs>
        <w:spacing w:before="49" w:line="240" w:lineRule="auto"/>
        <w:ind w:right="565"/>
        <w:jc w:val="both"/>
        <w:rPr>
          <w:rFonts w:ascii="Arial" w:hAnsi="Arial" w:cs="Arial"/>
          <w:b/>
          <w:color w:val="00B0F0"/>
        </w:rPr>
      </w:pPr>
      <w:r w:rsidRPr="007A19C3">
        <w:rPr>
          <w:rFonts w:ascii="Arial" w:hAnsi="Arial" w:cs="Arial"/>
          <w:b/>
          <w:color w:val="00B0F0"/>
        </w:rPr>
        <w:t xml:space="preserve">12. </w:t>
      </w:r>
      <w:proofErr w:type="spellStart"/>
      <w:r w:rsidRPr="007A19C3">
        <w:rPr>
          <w:rFonts w:ascii="Arial" w:hAnsi="Arial" w:cs="Arial"/>
          <w:b/>
          <w:color w:val="00B0F0"/>
        </w:rPr>
        <w:t>Financiamiento</w:t>
      </w:r>
      <w:proofErr w:type="spellEnd"/>
      <w:r w:rsidRPr="007A19C3">
        <w:rPr>
          <w:rFonts w:ascii="Arial" w:hAnsi="Arial" w:cs="Arial"/>
          <w:b/>
          <w:color w:val="00B0F0"/>
        </w:rPr>
        <w:t xml:space="preserve"> </w:t>
      </w:r>
    </w:p>
    <w:p w14:paraId="1A331082" w14:textId="77777777" w:rsidR="007A19C3" w:rsidRPr="007A19C3" w:rsidRDefault="007A19C3" w:rsidP="007A19C3">
      <w:pPr>
        <w:widowControl w:val="0"/>
        <w:tabs>
          <w:tab w:val="left" w:pos="8931"/>
        </w:tabs>
        <w:spacing w:before="290" w:line="240" w:lineRule="auto"/>
        <w:ind w:right="565"/>
        <w:jc w:val="both"/>
        <w:rPr>
          <w:rFonts w:ascii="Arial" w:hAnsi="Arial" w:cs="Arial"/>
        </w:rPr>
      </w:pPr>
      <w:r w:rsidRPr="007A19C3">
        <w:rPr>
          <w:rFonts w:ascii="Arial" w:hAnsi="Arial" w:cs="Arial"/>
        </w:rPr>
        <w:t xml:space="preserve"> </w:t>
      </w:r>
    </w:p>
    <w:tbl>
      <w:tblPr>
        <w:tblW w:w="9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9"/>
        <w:gridCol w:w="3260"/>
        <w:gridCol w:w="3260"/>
      </w:tblGrid>
      <w:tr w:rsidR="007A19C3" w:rsidRPr="007A19C3" w14:paraId="4F1EF442" w14:textId="77777777" w:rsidTr="00A2168B">
        <w:tc>
          <w:tcPr>
            <w:tcW w:w="3259" w:type="dxa"/>
            <w:shd w:val="clear" w:color="auto" w:fill="auto"/>
            <w:tcMar>
              <w:top w:w="100" w:type="dxa"/>
              <w:left w:w="100" w:type="dxa"/>
              <w:bottom w:w="100" w:type="dxa"/>
              <w:right w:w="100" w:type="dxa"/>
            </w:tcMar>
          </w:tcPr>
          <w:p w14:paraId="340D0705" w14:textId="77777777" w:rsidR="007A19C3" w:rsidRPr="007A19C3" w:rsidRDefault="007A19C3" w:rsidP="007A19C3">
            <w:pPr>
              <w:widowControl w:val="0"/>
              <w:tabs>
                <w:tab w:val="left" w:pos="8931"/>
              </w:tabs>
              <w:spacing w:line="240" w:lineRule="auto"/>
              <w:ind w:right="565"/>
              <w:jc w:val="both"/>
              <w:rPr>
                <w:rFonts w:ascii="Arial" w:hAnsi="Arial" w:cs="Arial"/>
                <w:b/>
                <w:lang w:val="es-AR"/>
              </w:rPr>
            </w:pPr>
            <w:r w:rsidRPr="007A19C3">
              <w:rPr>
                <w:rFonts w:ascii="Arial" w:hAnsi="Arial" w:cs="Arial"/>
                <w:b/>
                <w:lang w:val="es-AR"/>
              </w:rPr>
              <w:t>Monto financiable por Instituto con un mínimo de 5 escuelas y hasta 10</w:t>
            </w:r>
          </w:p>
        </w:tc>
        <w:tc>
          <w:tcPr>
            <w:tcW w:w="3259" w:type="dxa"/>
            <w:shd w:val="clear" w:color="auto" w:fill="auto"/>
            <w:tcMar>
              <w:top w:w="100" w:type="dxa"/>
              <w:left w:w="100" w:type="dxa"/>
              <w:bottom w:w="100" w:type="dxa"/>
              <w:right w:w="100" w:type="dxa"/>
            </w:tcMar>
          </w:tcPr>
          <w:p w14:paraId="72D322B4"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lang w:val="es-AR"/>
              </w:rPr>
            </w:pPr>
          </w:p>
          <w:p w14:paraId="28E75611"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proofErr w:type="spellStart"/>
            <w:r w:rsidRPr="007A19C3">
              <w:rPr>
                <w:rFonts w:ascii="Arial" w:hAnsi="Arial" w:cs="Arial"/>
                <w:b/>
              </w:rPr>
              <w:t>Gastos</w:t>
            </w:r>
            <w:proofErr w:type="spellEnd"/>
            <w:r w:rsidRPr="007A19C3">
              <w:rPr>
                <w:rFonts w:ascii="Arial" w:hAnsi="Arial" w:cs="Arial"/>
                <w:b/>
              </w:rPr>
              <w:t xml:space="preserve"> </w:t>
            </w:r>
            <w:proofErr w:type="spellStart"/>
            <w:r w:rsidRPr="007A19C3">
              <w:rPr>
                <w:rFonts w:ascii="Arial" w:hAnsi="Arial" w:cs="Arial"/>
                <w:b/>
              </w:rPr>
              <w:t>corrientes</w:t>
            </w:r>
            <w:proofErr w:type="spellEnd"/>
          </w:p>
        </w:tc>
        <w:tc>
          <w:tcPr>
            <w:tcW w:w="3259" w:type="dxa"/>
            <w:shd w:val="clear" w:color="auto" w:fill="auto"/>
            <w:tcMar>
              <w:top w:w="100" w:type="dxa"/>
              <w:left w:w="100" w:type="dxa"/>
              <w:bottom w:w="100" w:type="dxa"/>
              <w:right w:w="100" w:type="dxa"/>
            </w:tcMar>
          </w:tcPr>
          <w:p w14:paraId="4DDD9B9F"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p>
          <w:p w14:paraId="49A80D9C"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r w:rsidRPr="007A19C3">
              <w:rPr>
                <w:rFonts w:ascii="Arial" w:hAnsi="Arial" w:cs="Arial"/>
                <w:b/>
              </w:rPr>
              <w:t xml:space="preserve">Horas </w:t>
            </w:r>
            <w:proofErr w:type="spellStart"/>
            <w:r w:rsidRPr="007A19C3">
              <w:rPr>
                <w:rFonts w:ascii="Arial" w:hAnsi="Arial" w:cs="Arial"/>
                <w:b/>
              </w:rPr>
              <w:t>Institucionales</w:t>
            </w:r>
            <w:proofErr w:type="spellEnd"/>
          </w:p>
        </w:tc>
      </w:tr>
      <w:tr w:rsidR="007A19C3" w:rsidRPr="007A19C3" w14:paraId="6026A03C" w14:textId="77777777" w:rsidTr="00A2168B">
        <w:tc>
          <w:tcPr>
            <w:tcW w:w="3259" w:type="dxa"/>
            <w:shd w:val="clear" w:color="auto" w:fill="auto"/>
            <w:tcMar>
              <w:top w:w="100" w:type="dxa"/>
              <w:left w:w="100" w:type="dxa"/>
              <w:bottom w:w="100" w:type="dxa"/>
              <w:right w:w="100" w:type="dxa"/>
            </w:tcMar>
          </w:tcPr>
          <w:p w14:paraId="718D78F7" w14:textId="77777777" w:rsidR="007A19C3" w:rsidRPr="007A19C3" w:rsidRDefault="007A19C3" w:rsidP="007A19C3">
            <w:pPr>
              <w:widowControl w:val="0"/>
              <w:tabs>
                <w:tab w:val="left" w:pos="8931"/>
              </w:tabs>
              <w:spacing w:line="240" w:lineRule="auto"/>
              <w:ind w:right="565"/>
              <w:jc w:val="both"/>
              <w:rPr>
                <w:rFonts w:ascii="Arial" w:hAnsi="Arial" w:cs="Arial"/>
              </w:rPr>
            </w:pPr>
            <w:r w:rsidRPr="007A19C3">
              <w:rPr>
                <w:rFonts w:ascii="Arial" w:hAnsi="Arial" w:cs="Arial"/>
              </w:rPr>
              <w:t xml:space="preserve">$420.000 </w:t>
            </w:r>
          </w:p>
          <w:p w14:paraId="5B6698A2" w14:textId="77777777" w:rsidR="007A19C3" w:rsidRPr="007A19C3" w:rsidRDefault="007A19C3" w:rsidP="007A19C3">
            <w:pPr>
              <w:widowControl w:val="0"/>
              <w:tabs>
                <w:tab w:val="left" w:pos="8931"/>
              </w:tabs>
              <w:spacing w:line="240" w:lineRule="auto"/>
              <w:ind w:right="565"/>
              <w:jc w:val="both"/>
              <w:rPr>
                <w:rFonts w:ascii="Arial" w:hAnsi="Arial" w:cs="Arial"/>
              </w:rPr>
            </w:pPr>
            <w:proofErr w:type="spellStart"/>
            <w:r w:rsidRPr="007A19C3">
              <w:rPr>
                <w:rFonts w:ascii="Arial" w:hAnsi="Arial" w:cs="Arial"/>
              </w:rPr>
              <w:t>por</w:t>
            </w:r>
            <w:proofErr w:type="spellEnd"/>
            <w:r w:rsidRPr="007A19C3">
              <w:rPr>
                <w:rFonts w:ascii="Arial" w:hAnsi="Arial" w:cs="Arial"/>
              </w:rPr>
              <w:t xml:space="preserve"> </w:t>
            </w:r>
            <w:proofErr w:type="spellStart"/>
            <w:r w:rsidRPr="007A19C3">
              <w:rPr>
                <w:rFonts w:ascii="Arial" w:hAnsi="Arial" w:cs="Arial"/>
              </w:rPr>
              <w:t>cada</w:t>
            </w:r>
            <w:proofErr w:type="spellEnd"/>
            <w:r w:rsidRPr="007A19C3">
              <w:rPr>
                <w:rFonts w:ascii="Arial" w:hAnsi="Arial" w:cs="Arial"/>
              </w:rPr>
              <w:t xml:space="preserve"> </w:t>
            </w:r>
            <w:proofErr w:type="spellStart"/>
            <w:r w:rsidRPr="007A19C3">
              <w:rPr>
                <w:rFonts w:ascii="Arial" w:hAnsi="Arial" w:cs="Arial"/>
              </w:rPr>
              <w:t>escuela</w:t>
            </w:r>
            <w:proofErr w:type="spellEnd"/>
            <w:r w:rsidRPr="007A19C3">
              <w:rPr>
                <w:rFonts w:ascii="Arial" w:hAnsi="Arial" w:cs="Arial"/>
              </w:rPr>
              <w:t xml:space="preserve"> </w:t>
            </w:r>
            <w:proofErr w:type="spellStart"/>
            <w:r w:rsidRPr="007A19C3">
              <w:rPr>
                <w:rFonts w:ascii="Arial" w:hAnsi="Arial" w:cs="Arial"/>
              </w:rPr>
              <w:t>atendida</w:t>
            </w:r>
            <w:proofErr w:type="spellEnd"/>
          </w:p>
        </w:tc>
        <w:tc>
          <w:tcPr>
            <w:tcW w:w="3259" w:type="dxa"/>
            <w:shd w:val="clear" w:color="auto" w:fill="auto"/>
            <w:tcMar>
              <w:top w:w="100" w:type="dxa"/>
              <w:left w:w="100" w:type="dxa"/>
              <w:bottom w:w="100" w:type="dxa"/>
              <w:right w:w="100" w:type="dxa"/>
            </w:tcMar>
          </w:tcPr>
          <w:p w14:paraId="09FA7744" w14:textId="77777777" w:rsidR="007A19C3" w:rsidRPr="007A19C3" w:rsidRDefault="007A19C3" w:rsidP="007A19C3">
            <w:pPr>
              <w:widowControl w:val="0"/>
              <w:tabs>
                <w:tab w:val="left" w:pos="8931"/>
              </w:tabs>
              <w:spacing w:line="240" w:lineRule="auto"/>
              <w:ind w:right="565"/>
              <w:jc w:val="both"/>
              <w:rPr>
                <w:rFonts w:ascii="Arial" w:hAnsi="Arial" w:cs="Arial"/>
              </w:rPr>
            </w:pPr>
            <w:r w:rsidRPr="007A19C3">
              <w:rPr>
                <w:rFonts w:ascii="Arial" w:hAnsi="Arial" w:cs="Arial"/>
              </w:rPr>
              <w:t>$285.000</w:t>
            </w:r>
          </w:p>
        </w:tc>
        <w:tc>
          <w:tcPr>
            <w:tcW w:w="3259" w:type="dxa"/>
            <w:shd w:val="clear" w:color="auto" w:fill="auto"/>
            <w:tcMar>
              <w:top w:w="100" w:type="dxa"/>
              <w:left w:w="100" w:type="dxa"/>
              <w:bottom w:w="100" w:type="dxa"/>
              <w:right w:w="100" w:type="dxa"/>
            </w:tcMar>
          </w:tcPr>
          <w:p w14:paraId="68BE1B35"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rPr>
            </w:pPr>
            <w:r w:rsidRPr="007A19C3">
              <w:rPr>
                <w:rFonts w:ascii="Arial" w:hAnsi="Arial" w:cs="Arial"/>
              </w:rPr>
              <w:t>$ 135.000</w:t>
            </w:r>
          </w:p>
        </w:tc>
      </w:tr>
    </w:tbl>
    <w:p w14:paraId="44DE11C9" w14:textId="77777777" w:rsidR="007A19C3" w:rsidRPr="007A19C3" w:rsidRDefault="007A19C3" w:rsidP="007A19C3">
      <w:pPr>
        <w:widowControl w:val="0"/>
        <w:tabs>
          <w:tab w:val="left" w:pos="8931"/>
        </w:tabs>
        <w:spacing w:before="290" w:line="240" w:lineRule="auto"/>
        <w:ind w:right="565"/>
        <w:jc w:val="both"/>
        <w:rPr>
          <w:rFonts w:ascii="Arial" w:hAnsi="Arial" w:cs="Arial"/>
        </w:rPr>
      </w:pPr>
    </w:p>
    <w:p w14:paraId="165D2CC1" w14:textId="77777777" w:rsidR="007A19C3" w:rsidRPr="007A19C3" w:rsidRDefault="007A19C3" w:rsidP="007A19C3">
      <w:pPr>
        <w:widowControl w:val="0"/>
        <w:tabs>
          <w:tab w:val="left" w:pos="8931"/>
        </w:tabs>
        <w:spacing w:before="290" w:line="240" w:lineRule="auto"/>
        <w:ind w:right="565"/>
        <w:jc w:val="both"/>
        <w:rPr>
          <w:rFonts w:ascii="Arial" w:hAnsi="Arial" w:cs="Arial"/>
        </w:rPr>
      </w:pPr>
      <w:proofErr w:type="spellStart"/>
      <w:r w:rsidRPr="007A19C3">
        <w:rPr>
          <w:rFonts w:ascii="Arial" w:hAnsi="Arial" w:cs="Arial"/>
          <w:b/>
        </w:rPr>
        <w:t>Gastos</w:t>
      </w:r>
      <w:proofErr w:type="spellEnd"/>
      <w:r w:rsidRPr="007A19C3">
        <w:rPr>
          <w:rFonts w:ascii="Arial" w:hAnsi="Arial" w:cs="Arial"/>
          <w:b/>
        </w:rPr>
        <w:t xml:space="preserve"> </w:t>
      </w:r>
      <w:proofErr w:type="spellStart"/>
      <w:r w:rsidRPr="007A19C3">
        <w:rPr>
          <w:rFonts w:ascii="Arial" w:hAnsi="Arial" w:cs="Arial"/>
          <w:b/>
        </w:rPr>
        <w:t>elegibles</w:t>
      </w:r>
      <w:proofErr w:type="spellEnd"/>
      <w:r w:rsidRPr="007A19C3">
        <w:rPr>
          <w:rFonts w:ascii="Arial" w:hAnsi="Arial" w:cs="Arial"/>
        </w:rPr>
        <w:t xml:space="preserve"> </w:t>
      </w:r>
    </w:p>
    <w:p w14:paraId="0F8AAEB3" w14:textId="77777777" w:rsidR="007A19C3" w:rsidRPr="007A19C3" w:rsidRDefault="007A19C3" w:rsidP="007A19C3">
      <w:pPr>
        <w:widowControl w:val="0"/>
        <w:tabs>
          <w:tab w:val="left" w:pos="8931"/>
        </w:tabs>
        <w:spacing w:before="290" w:line="240" w:lineRule="auto"/>
        <w:ind w:right="565"/>
        <w:jc w:val="both"/>
        <w:rPr>
          <w:rFonts w:ascii="Arial" w:hAnsi="Arial" w:cs="Arial"/>
          <w:lang w:val="es-AR"/>
        </w:rPr>
      </w:pPr>
      <w:r w:rsidRPr="007A19C3">
        <w:rPr>
          <w:rFonts w:ascii="Arial" w:hAnsi="Arial" w:cs="Arial"/>
          <w:lang w:val="es-AR"/>
        </w:rPr>
        <w:t xml:space="preserve">Resultan rubros elegibles para la asignación de financiamiento: </w:t>
      </w:r>
    </w:p>
    <w:p w14:paraId="565CC08C" w14:textId="77777777" w:rsidR="007A19C3" w:rsidRPr="007A19C3" w:rsidRDefault="007A19C3" w:rsidP="007A19C3">
      <w:pPr>
        <w:widowControl w:val="0"/>
        <w:numPr>
          <w:ilvl w:val="0"/>
          <w:numId w:val="2"/>
        </w:numPr>
        <w:tabs>
          <w:tab w:val="left" w:pos="8931"/>
        </w:tabs>
        <w:spacing w:before="290" w:after="0" w:line="240" w:lineRule="auto"/>
        <w:ind w:right="565"/>
        <w:jc w:val="both"/>
        <w:rPr>
          <w:rFonts w:ascii="Arial" w:hAnsi="Arial" w:cs="Arial"/>
          <w:lang w:val="es-AR"/>
        </w:rPr>
      </w:pPr>
      <w:r w:rsidRPr="007A19C3">
        <w:rPr>
          <w:rFonts w:ascii="Arial" w:hAnsi="Arial" w:cs="Arial"/>
          <w:lang w:val="es-AR"/>
        </w:rPr>
        <w:t xml:space="preserve">Horas institucionales para acciones en conjunto con las escuelas reconociendo el tiempo de trabajo adicional de los/as docentes: Se podrán abonar horas Institucionales a un máximo de tres docentes por cada escuela </w:t>
      </w:r>
      <w:proofErr w:type="spellStart"/>
      <w:r w:rsidRPr="007A19C3">
        <w:rPr>
          <w:rFonts w:ascii="Arial" w:hAnsi="Arial" w:cs="Arial"/>
          <w:lang w:val="es-AR"/>
        </w:rPr>
        <w:t>co-formadora</w:t>
      </w:r>
      <w:proofErr w:type="spellEnd"/>
      <w:r w:rsidRPr="007A19C3">
        <w:rPr>
          <w:rFonts w:ascii="Arial" w:hAnsi="Arial" w:cs="Arial"/>
          <w:lang w:val="es-AR"/>
        </w:rPr>
        <w:t xml:space="preserve"> partícipe del proyecto y se establece un monto fijo de $ 45.000. </w:t>
      </w:r>
    </w:p>
    <w:p w14:paraId="3F53AB8D" w14:textId="77777777" w:rsidR="007A19C3" w:rsidRPr="007A19C3" w:rsidRDefault="007A19C3" w:rsidP="007A19C3">
      <w:pPr>
        <w:widowControl w:val="0"/>
        <w:numPr>
          <w:ilvl w:val="0"/>
          <w:numId w:val="2"/>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Materiales de librería, insumos informáticos e impresiones para talleres y actividades. </w:t>
      </w:r>
    </w:p>
    <w:p w14:paraId="07E92142" w14:textId="77777777" w:rsidR="007A19C3" w:rsidRPr="007A19C3" w:rsidRDefault="007A19C3" w:rsidP="007A19C3">
      <w:pPr>
        <w:widowControl w:val="0"/>
        <w:numPr>
          <w:ilvl w:val="0"/>
          <w:numId w:val="2"/>
        </w:numPr>
        <w:tabs>
          <w:tab w:val="left" w:pos="8931"/>
        </w:tabs>
        <w:spacing w:before="290" w:after="0" w:line="240" w:lineRule="auto"/>
        <w:ind w:right="565"/>
        <w:jc w:val="both"/>
        <w:rPr>
          <w:rFonts w:ascii="Arial" w:hAnsi="Arial" w:cs="Arial"/>
          <w:lang w:val="es-AR"/>
        </w:rPr>
      </w:pPr>
      <w:r w:rsidRPr="007A19C3">
        <w:rPr>
          <w:rFonts w:ascii="Arial" w:hAnsi="Arial" w:cs="Arial"/>
          <w:lang w:val="es-AR"/>
        </w:rPr>
        <w:t xml:space="preserve">Refrigerios, traslados y/o viáticos para realización de encuentros </w:t>
      </w:r>
    </w:p>
    <w:p w14:paraId="15AD9D12" w14:textId="77777777" w:rsidR="007A19C3" w:rsidRPr="007A19C3" w:rsidRDefault="007A19C3" w:rsidP="007A19C3">
      <w:pPr>
        <w:widowControl w:val="0"/>
        <w:tabs>
          <w:tab w:val="left" w:pos="8931"/>
        </w:tabs>
        <w:spacing w:before="290" w:line="240" w:lineRule="auto"/>
        <w:ind w:right="565"/>
        <w:jc w:val="both"/>
        <w:rPr>
          <w:rFonts w:ascii="Arial" w:hAnsi="Arial" w:cs="Arial"/>
          <w:lang w:val="es-AR"/>
        </w:rPr>
      </w:pPr>
      <w:r w:rsidRPr="007A19C3">
        <w:rPr>
          <w:rFonts w:ascii="Arial" w:hAnsi="Arial" w:cs="Arial"/>
          <w:b/>
          <w:lang w:val="es-AR"/>
        </w:rPr>
        <w:t xml:space="preserve">No </w:t>
      </w:r>
      <w:r w:rsidRPr="007A19C3">
        <w:rPr>
          <w:rFonts w:ascii="Arial" w:hAnsi="Arial" w:cs="Arial"/>
          <w:lang w:val="es-AR"/>
        </w:rPr>
        <w:t xml:space="preserve">se podrá comprar ningún tipo de equipamiento o bien de capital. </w:t>
      </w:r>
    </w:p>
    <w:p w14:paraId="406F88F1" w14:textId="77777777" w:rsidR="007A19C3" w:rsidRPr="007A19C3" w:rsidRDefault="007A19C3" w:rsidP="007A19C3">
      <w:pPr>
        <w:widowControl w:val="0"/>
        <w:tabs>
          <w:tab w:val="left" w:pos="8931"/>
        </w:tabs>
        <w:spacing w:before="290" w:line="240" w:lineRule="auto"/>
        <w:ind w:right="565"/>
        <w:jc w:val="both"/>
        <w:rPr>
          <w:rFonts w:ascii="Arial" w:hAnsi="Arial" w:cs="Arial"/>
          <w:lang w:val="es-AR"/>
        </w:rPr>
      </w:pPr>
      <w:r w:rsidRPr="007A19C3">
        <w:rPr>
          <w:rFonts w:ascii="Arial" w:hAnsi="Arial" w:cs="Arial"/>
          <w:lang w:val="es-AR"/>
        </w:rPr>
        <w:t xml:space="preserve">El Ministerio de Educación, a través del </w:t>
      </w:r>
      <w:proofErr w:type="spellStart"/>
      <w:r w:rsidRPr="007A19C3">
        <w:rPr>
          <w:rFonts w:ascii="Arial" w:hAnsi="Arial" w:cs="Arial"/>
          <w:lang w:val="es-AR"/>
        </w:rPr>
        <w:t>INFoD</w:t>
      </w:r>
      <w:proofErr w:type="spellEnd"/>
      <w:r w:rsidRPr="007A19C3">
        <w:rPr>
          <w:rFonts w:ascii="Arial" w:hAnsi="Arial" w:cs="Arial"/>
          <w:lang w:val="es-AR"/>
        </w:rPr>
        <w:t>, realizará la transferencia de los recursos para los ISFD.</w:t>
      </w:r>
    </w:p>
    <w:p w14:paraId="256FC930" w14:textId="77777777" w:rsidR="007A19C3" w:rsidRPr="007A19C3" w:rsidRDefault="007A19C3" w:rsidP="007A19C3">
      <w:pPr>
        <w:widowControl w:val="0"/>
        <w:tabs>
          <w:tab w:val="left" w:pos="8931"/>
        </w:tabs>
        <w:spacing w:line="240" w:lineRule="auto"/>
        <w:ind w:right="565"/>
        <w:jc w:val="both"/>
        <w:rPr>
          <w:rFonts w:ascii="Arial" w:hAnsi="Arial" w:cs="Arial"/>
          <w:color w:val="FF0000"/>
          <w:lang w:val="es-AR"/>
        </w:rPr>
      </w:pPr>
    </w:p>
    <w:p w14:paraId="4C85ECD6" w14:textId="77777777" w:rsidR="007A19C3" w:rsidRPr="007A19C3" w:rsidRDefault="007A19C3" w:rsidP="007A19C3">
      <w:pPr>
        <w:widowControl w:val="0"/>
        <w:tabs>
          <w:tab w:val="left" w:pos="8931"/>
        </w:tabs>
        <w:spacing w:line="240" w:lineRule="auto"/>
        <w:ind w:right="565"/>
        <w:jc w:val="both"/>
        <w:rPr>
          <w:rFonts w:ascii="Arial" w:hAnsi="Arial" w:cs="Arial"/>
          <w:b/>
          <w:color w:val="00B0F0"/>
          <w:lang w:val="es-AR"/>
        </w:rPr>
      </w:pPr>
      <w:r w:rsidRPr="007A19C3">
        <w:rPr>
          <w:rFonts w:ascii="Arial" w:hAnsi="Arial" w:cs="Arial"/>
          <w:b/>
          <w:color w:val="00B0F0"/>
          <w:lang w:val="es-AR"/>
        </w:rPr>
        <w:t>13-</w:t>
      </w:r>
      <w:r w:rsidRPr="007A19C3">
        <w:rPr>
          <w:rFonts w:ascii="Arial" w:hAnsi="Arial" w:cs="Arial"/>
          <w:color w:val="00B0F0"/>
          <w:lang w:val="es-AR"/>
        </w:rPr>
        <w:t xml:space="preserve"> </w:t>
      </w:r>
      <w:r w:rsidRPr="007A19C3">
        <w:rPr>
          <w:rFonts w:ascii="Arial" w:hAnsi="Arial" w:cs="Arial"/>
          <w:b/>
          <w:color w:val="00B0F0"/>
          <w:lang w:val="es-AR"/>
        </w:rPr>
        <w:t>Evaluación</w:t>
      </w:r>
    </w:p>
    <w:p w14:paraId="48DBA2A3" w14:textId="77777777" w:rsidR="007A19C3" w:rsidRPr="007A19C3" w:rsidRDefault="007A19C3" w:rsidP="007A19C3">
      <w:pPr>
        <w:widowControl w:val="0"/>
        <w:tabs>
          <w:tab w:val="left" w:pos="8931"/>
        </w:tabs>
        <w:spacing w:before="120" w:line="240" w:lineRule="auto"/>
        <w:ind w:right="565"/>
        <w:jc w:val="both"/>
        <w:rPr>
          <w:rFonts w:ascii="Arial" w:hAnsi="Arial" w:cs="Arial"/>
          <w:u w:val="single"/>
          <w:lang w:val="es-AR"/>
        </w:rPr>
      </w:pPr>
      <w:r w:rsidRPr="007A19C3">
        <w:rPr>
          <w:rFonts w:ascii="Arial" w:hAnsi="Arial" w:cs="Arial"/>
          <w:u w:val="single"/>
          <w:lang w:val="es-AR"/>
        </w:rPr>
        <w:t>Primera etapa: evaluación de las propuestas</w:t>
      </w:r>
    </w:p>
    <w:p w14:paraId="2CFB1956"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lastRenderedPageBreak/>
        <w:t>La evaluación consta de diferentes momentos:</w:t>
      </w:r>
    </w:p>
    <w:p w14:paraId="3807D514" w14:textId="77777777" w:rsidR="007A19C3" w:rsidRPr="007A19C3" w:rsidRDefault="007A19C3" w:rsidP="007A19C3">
      <w:pPr>
        <w:widowControl w:val="0"/>
        <w:numPr>
          <w:ilvl w:val="0"/>
          <w:numId w:val="1"/>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Dirección Provincial Educación Superior y la Dirección de Educación Artística realizará una revisión de las condiciones de admisibilidad y emisión de avales. Se verificará el cumplimiento de los criterios detallados abajo para emitir los avales jurisdiccionales. </w:t>
      </w:r>
    </w:p>
    <w:p w14:paraId="1F863C21" w14:textId="77777777" w:rsidR="007A19C3" w:rsidRPr="007A19C3" w:rsidRDefault="007A19C3" w:rsidP="007A19C3">
      <w:pPr>
        <w:widowControl w:val="0"/>
        <w:tabs>
          <w:tab w:val="left" w:pos="8931"/>
        </w:tabs>
        <w:spacing w:line="240" w:lineRule="auto"/>
        <w:ind w:left="720" w:right="565"/>
        <w:jc w:val="both"/>
        <w:rPr>
          <w:rFonts w:ascii="Arial" w:hAnsi="Arial" w:cs="Arial"/>
          <w:lang w:val="es-AR"/>
        </w:rPr>
      </w:pPr>
    </w:p>
    <w:p w14:paraId="7BBD8BFC" w14:textId="77777777" w:rsidR="007A19C3" w:rsidRPr="007A19C3" w:rsidRDefault="007A19C3" w:rsidP="007A19C3">
      <w:pPr>
        <w:widowControl w:val="0"/>
        <w:tabs>
          <w:tab w:val="left" w:pos="8931"/>
        </w:tabs>
        <w:spacing w:line="240" w:lineRule="auto"/>
        <w:ind w:left="720" w:right="565"/>
        <w:jc w:val="both"/>
        <w:rPr>
          <w:rFonts w:ascii="Arial" w:hAnsi="Arial" w:cs="Arial"/>
          <w:lang w:val="es-AR"/>
        </w:rPr>
      </w:pPr>
      <w:r w:rsidRPr="007A19C3">
        <w:rPr>
          <w:rFonts w:ascii="Arial" w:hAnsi="Arial" w:cs="Arial"/>
          <w:lang w:val="es-AR"/>
        </w:rPr>
        <w:t xml:space="preserve">Si los proyectos cumplen con estos requisitos, las Direcciones de Nivel o </w:t>
      </w:r>
      <w:proofErr w:type="gramStart"/>
      <w:r w:rsidRPr="007A19C3">
        <w:rPr>
          <w:rFonts w:ascii="Arial" w:hAnsi="Arial" w:cs="Arial"/>
          <w:lang w:val="es-AR"/>
        </w:rPr>
        <w:t>Modalidad  podrán</w:t>
      </w:r>
      <w:proofErr w:type="gramEnd"/>
      <w:r w:rsidRPr="007A19C3">
        <w:rPr>
          <w:rFonts w:ascii="Arial" w:hAnsi="Arial" w:cs="Arial"/>
          <w:lang w:val="es-AR"/>
        </w:rPr>
        <w:t xml:space="preserve"> emitir los avales que serán remitidos al equipo central de apoyo pedagógico a escuelas del </w:t>
      </w:r>
      <w:proofErr w:type="spellStart"/>
      <w:r w:rsidRPr="007A19C3">
        <w:rPr>
          <w:rFonts w:ascii="Arial" w:hAnsi="Arial" w:cs="Arial"/>
          <w:lang w:val="es-AR"/>
        </w:rPr>
        <w:t>INFoD</w:t>
      </w:r>
      <w:proofErr w:type="spellEnd"/>
      <w:r w:rsidRPr="007A19C3">
        <w:rPr>
          <w:rFonts w:ascii="Arial" w:hAnsi="Arial" w:cs="Arial"/>
          <w:lang w:val="es-AR"/>
        </w:rPr>
        <w:t>.</w:t>
      </w:r>
    </w:p>
    <w:p w14:paraId="31B0461F" w14:textId="77777777" w:rsidR="007A19C3" w:rsidRPr="007A19C3" w:rsidRDefault="007A19C3" w:rsidP="007A19C3">
      <w:pPr>
        <w:widowControl w:val="0"/>
        <w:numPr>
          <w:ilvl w:val="0"/>
          <w:numId w:val="1"/>
        </w:numPr>
        <w:tabs>
          <w:tab w:val="left" w:pos="8931"/>
        </w:tabs>
        <w:spacing w:before="240" w:after="240" w:line="240" w:lineRule="auto"/>
        <w:ind w:right="565"/>
        <w:jc w:val="both"/>
        <w:rPr>
          <w:rFonts w:ascii="Arial" w:hAnsi="Arial" w:cs="Arial"/>
          <w:lang w:val="es-AR"/>
        </w:rPr>
      </w:pPr>
      <w:r w:rsidRPr="007A19C3">
        <w:rPr>
          <w:rFonts w:ascii="Arial" w:hAnsi="Arial" w:cs="Arial"/>
          <w:lang w:val="es-AR"/>
        </w:rPr>
        <w:t xml:space="preserve">Equipo central de apoyo pedagógico a escuelas del Programa Nuestra Escuela – </w:t>
      </w:r>
      <w:proofErr w:type="spellStart"/>
      <w:r w:rsidRPr="007A19C3">
        <w:rPr>
          <w:rFonts w:ascii="Arial" w:hAnsi="Arial" w:cs="Arial"/>
          <w:lang w:val="es-AR"/>
        </w:rPr>
        <w:t>INFoD</w:t>
      </w:r>
      <w:proofErr w:type="spellEnd"/>
      <w:r w:rsidRPr="007A19C3">
        <w:rPr>
          <w:rFonts w:ascii="Arial" w:hAnsi="Arial" w:cs="Arial"/>
          <w:lang w:val="es-AR"/>
        </w:rPr>
        <w:t xml:space="preserve"> verificará el cumplimiento de los siguientes criterios de los proyectos avalados por cada jurisdicción:</w:t>
      </w:r>
    </w:p>
    <w:p w14:paraId="527EEB9A"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w:t>
      </w:r>
    </w:p>
    <w:p w14:paraId="6A2152B4" w14:textId="77777777" w:rsidR="007A19C3" w:rsidRPr="007A19C3" w:rsidRDefault="007A19C3" w:rsidP="007A19C3">
      <w:pPr>
        <w:widowControl w:val="0"/>
        <w:tabs>
          <w:tab w:val="left" w:pos="8931"/>
        </w:tabs>
        <w:spacing w:line="240" w:lineRule="auto"/>
        <w:ind w:right="565"/>
        <w:jc w:val="both"/>
        <w:rPr>
          <w:rFonts w:ascii="Arial" w:hAnsi="Arial" w:cs="Arial"/>
          <w:u w:val="single"/>
          <w:lang w:val="es-AR"/>
        </w:rPr>
      </w:pPr>
      <w:r w:rsidRPr="007A19C3">
        <w:rPr>
          <w:rFonts w:ascii="Arial" w:hAnsi="Arial" w:cs="Arial"/>
          <w:u w:val="single"/>
          <w:lang w:val="es-AR"/>
        </w:rPr>
        <w:t>Criterios de evaluación</w:t>
      </w:r>
    </w:p>
    <w:p w14:paraId="1B6EA27A" w14:textId="77777777" w:rsidR="007A19C3" w:rsidRPr="007A19C3" w:rsidRDefault="007A19C3" w:rsidP="007A19C3">
      <w:pPr>
        <w:widowControl w:val="0"/>
        <w:tabs>
          <w:tab w:val="left" w:pos="8931"/>
        </w:tabs>
        <w:spacing w:before="240" w:after="240" w:line="240" w:lineRule="auto"/>
        <w:ind w:right="565"/>
        <w:jc w:val="both"/>
        <w:rPr>
          <w:rFonts w:ascii="Arial" w:hAnsi="Arial" w:cs="Arial"/>
          <w:lang w:val="es-AR"/>
        </w:rPr>
      </w:pPr>
      <w:r w:rsidRPr="007A19C3">
        <w:rPr>
          <w:rFonts w:ascii="Arial" w:hAnsi="Arial" w:cs="Arial"/>
          <w:lang w:val="es-AR"/>
        </w:rPr>
        <w:t>●Que el proyecto presentado se ajuste al encuadre propuesto en las bases y se adecúe a los objetivos fijados y ejes de intervención que cada jurisdicción considera prioritarios.</w:t>
      </w:r>
    </w:p>
    <w:p w14:paraId="7E5BE90D" w14:textId="77777777" w:rsidR="007A19C3" w:rsidRPr="007A19C3" w:rsidRDefault="007A19C3" w:rsidP="007A19C3">
      <w:pPr>
        <w:widowControl w:val="0"/>
        <w:tabs>
          <w:tab w:val="left" w:pos="8931"/>
        </w:tabs>
        <w:spacing w:before="240" w:after="240" w:line="240" w:lineRule="auto"/>
        <w:ind w:right="565"/>
        <w:jc w:val="both"/>
        <w:rPr>
          <w:rFonts w:ascii="Arial" w:hAnsi="Arial" w:cs="Arial"/>
          <w:lang w:val="es-AR"/>
        </w:rPr>
      </w:pPr>
      <w:r w:rsidRPr="007A19C3">
        <w:rPr>
          <w:rFonts w:ascii="Arial" w:hAnsi="Arial" w:cs="Arial"/>
          <w:lang w:val="es-AR"/>
        </w:rPr>
        <w:t>●Que priorice el diálogo con las prácticas docentes conjugando el conocimiento práctico, el análisis, la reflexión y la reformulación y puesta a prueba constante de dichas prácticas.</w:t>
      </w:r>
    </w:p>
    <w:p w14:paraId="2708838C" w14:textId="77777777" w:rsidR="007A19C3" w:rsidRPr="007A19C3" w:rsidRDefault="007A19C3" w:rsidP="007A19C3">
      <w:pPr>
        <w:widowControl w:val="0"/>
        <w:tabs>
          <w:tab w:val="left" w:pos="8931"/>
        </w:tabs>
        <w:spacing w:before="240" w:after="240" w:line="240" w:lineRule="auto"/>
        <w:ind w:right="565"/>
        <w:jc w:val="both"/>
        <w:rPr>
          <w:rFonts w:ascii="Arial" w:hAnsi="Arial" w:cs="Arial"/>
          <w:lang w:val="es-AR"/>
        </w:rPr>
      </w:pPr>
      <w:r w:rsidRPr="007A19C3">
        <w:rPr>
          <w:rFonts w:ascii="Arial" w:hAnsi="Arial" w:cs="Arial"/>
          <w:lang w:val="es-AR"/>
        </w:rPr>
        <w:t>●Que el proyecto presentado se ajuste a las especificidades pedagógicas de las y los sujetos de los niveles y modalidades del sistema educativo.</w:t>
      </w:r>
    </w:p>
    <w:p w14:paraId="0CAB5406" w14:textId="77777777" w:rsidR="007A19C3" w:rsidRPr="007A19C3" w:rsidRDefault="007A19C3" w:rsidP="007A19C3">
      <w:pPr>
        <w:widowControl w:val="0"/>
        <w:tabs>
          <w:tab w:val="left" w:pos="8931"/>
        </w:tabs>
        <w:spacing w:before="240" w:after="240" w:line="240" w:lineRule="auto"/>
        <w:ind w:right="565"/>
        <w:jc w:val="both"/>
        <w:rPr>
          <w:rFonts w:ascii="Arial" w:hAnsi="Arial" w:cs="Arial"/>
          <w:lang w:val="es-AR"/>
        </w:rPr>
      </w:pPr>
      <w:r w:rsidRPr="007A19C3">
        <w:rPr>
          <w:rFonts w:ascii="Arial" w:hAnsi="Arial" w:cs="Arial"/>
          <w:lang w:val="es-AR"/>
        </w:rPr>
        <w:t>●Que el proyecto presentado plantee un proceso de construcción conjunta del problema entre las escuelas y las Instituciones formadoras</w:t>
      </w:r>
    </w:p>
    <w:p w14:paraId="23C32C91" w14:textId="77777777" w:rsidR="007A19C3" w:rsidRPr="007A19C3" w:rsidRDefault="007A19C3" w:rsidP="007A19C3">
      <w:pPr>
        <w:widowControl w:val="0"/>
        <w:tabs>
          <w:tab w:val="left" w:pos="8931"/>
        </w:tabs>
        <w:spacing w:before="240" w:after="240" w:line="240" w:lineRule="auto"/>
        <w:ind w:right="565"/>
        <w:jc w:val="both"/>
        <w:rPr>
          <w:rFonts w:ascii="Arial" w:hAnsi="Arial" w:cs="Arial"/>
          <w:lang w:val="es-AR"/>
        </w:rPr>
      </w:pPr>
      <w:r w:rsidRPr="007A19C3">
        <w:rPr>
          <w:rFonts w:ascii="Arial" w:hAnsi="Arial" w:cs="Arial"/>
          <w:lang w:val="es-AR"/>
        </w:rPr>
        <w:t>●Que el proyecto presentado contribuya a la renovación de las prácticas de enseñanza en consonancia con los avances en el campo de la didáctica, la incorporación de las tecnologías y la prioridad en la intensificación de la enseñanza.</w:t>
      </w:r>
    </w:p>
    <w:p w14:paraId="11918DF8" w14:textId="77777777" w:rsidR="007A19C3" w:rsidRPr="007A19C3" w:rsidRDefault="007A19C3" w:rsidP="007A19C3">
      <w:pPr>
        <w:widowControl w:val="0"/>
        <w:tabs>
          <w:tab w:val="left" w:pos="8931"/>
        </w:tabs>
        <w:spacing w:before="240" w:after="240" w:line="240" w:lineRule="auto"/>
        <w:ind w:right="565"/>
        <w:jc w:val="both"/>
        <w:rPr>
          <w:rFonts w:ascii="Arial" w:hAnsi="Arial" w:cs="Arial"/>
          <w:lang w:val="es-AR"/>
        </w:rPr>
      </w:pPr>
      <w:r w:rsidRPr="007A19C3">
        <w:rPr>
          <w:rFonts w:ascii="Arial" w:hAnsi="Arial" w:cs="Arial"/>
          <w:lang w:val="es-AR"/>
        </w:rPr>
        <w:t>●Que las temáticas abordadas se correspondan con aquellas priorizadas por la convocatoria, con los “</w:t>
      </w:r>
      <w:r w:rsidRPr="007A19C3">
        <w:rPr>
          <w:rFonts w:ascii="Arial" w:hAnsi="Arial" w:cs="Arial"/>
          <w:i/>
          <w:lang w:val="es-AR"/>
        </w:rPr>
        <w:t>Lineamientos Estratégicos para la República Argentina 2022-2027- por una Educación Justa, Democrática y de Calidad”</w:t>
      </w:r>
      <w:r w:rsidRPr="007A19C3">
        <w:rPr>
          <w:rFonts w:ascii="Arial" w:hAnsi="Arial" w:cs="Arial"/>
          <w:lang w:val="es-AR"/>
        </w:rPr>
        <w:t xml:space="preserve">, aprobados por Resolución CFE </w:t>
      </w:r>
      <w:proofErr w:type="spellStart"/>
      <w:r w:rsidRPr="007A19C3">
        <w:rPr>
          <w:rFonts w:ascii="Arial" w:hAnsi="Arial" w:cs="Arial"/>
          <w:lang w:val="es-AR"/>
        </w:rPr>
        <w:t>N°</w:t>
      </w:r>
      <w:proofErr w:type="spellEnd"/>
      <w:r w:rsidRPr="007A19C3">
        <w:rPr>
          <w:rFonts w:ascii="Arial" w:hAnsi="Arial" w:cs="Arial"/>
          <w:lang w:val="es-AR"/>
        </w:rPr>
        <w:t xml:space="preserve"> 423/2022 y las prioridades y planificaciones jurisdiccionales, con especial énfasis en la enseñanza de la lectura, la escritura, la matemática y la alfabetización inicial.</w:t>
      </w:r>
    </w:p>
    <w:p w14:paraId="18002E06" w14:textId="77777777" w:rsidR="007A19C3" w:rsidRPr="007A19C3" w:rsidRDefault="007A19C3" w:rsidP="007A19C3">
      <w:pPr>
        <w:widowControl w:val="0"/>
        <w:tabs>
          <w:tab w:val="left" w:pos="8931"/>
        </w:tabs>
        <w:spacing w:before="240" w:after="240" w:line="240" w:lineRule="auto"/>
        <w:ind w:right="565"/>
        <w:jc w:val="both"/>
        <w:rPr>
          <w:rFonts w:ascii="Arial" w:hAnsi="Arial" w:cs="Arial"/>
          <w:lang w:val="es-AR"/>
        </w:rPr>
      </w:pPr>
      <w:r w:rsidRPr="007A19C3">
        <w:rPr>
          <w:rFonts w:ascii="Arial" w:hAnsi="Arial" w:cs="Arial"/>
          <w:lang w:val="es-AR"/>
        </w:rPr>
        <w:t xml:space="preserve">●Que el proyecto se pueda enmarcar en las resoluciones federales vigentes con especial atención a las aprobadas en el período de post pandemia. Resoluciones CFE </w:t>
      </w:r>
      <w:proofErr w:type="spellStart"/>
      <w:r w:rsidRPr="007A19C3">
        <w:rPr>
          <w:rFonts w:ascii="Arial" w:hAnsi="Arial" w:cs="Arial"/>
          <w:lang w:val="es-AR"/>
        </w:rPr>
        <w:t>N°</w:t>
      </w:r>
      <w:proofErr w:type="spellEnd"/>
      <w:r w:rsidRPr="007A19C3">
        <w:rPr>
          <w:rFonts w:ascii="Arial" w:hAnsi="Arial" w:cs="Arial"/>
          <w:lang w:val="es-AR"/>
        </w:rPr>
        <w:t xml:space="preserve"> 404/21 que crea el fondo federal “</w:t>
      </w:r>
      <w:proofErr w:type="spellStart"/>
      <w:r w:rsidRPr="007A19C3">
        <w:rPr>
          <w:rFonts w:ascii="Arial" w:hAnsi="Arial" w:cs="Arial"/>
          <w:lang w:val="es-AR"/>
        </w:rPr>
        <w:t>Volvé</w:t>
      </w:r>
      <w:proofErr w:type="spellEnd"/>
      <w:r w:rsidRPr="007A19C3">
        <w:rPr>
          <w:rFonts w:ascii="Arial" w:hAnsi="Arial" w:cs="Arial"/>
          <w:lang w:val="es-AR"/>
        </w:rPr>
        <w:t xml:space="preserve"> a la escuela”, Res. CFE </w:t>
      </w:r>
      <w:proofErr w:type="spellStart"/>
      <w:r w:rsidRPr="007A19C3">
        <w:rPr>
          <w:rFonts w:ascii="Arial" w:hAnsi="Arial" w:cs="Arial"/>
          <w:lang w:val="es-AR"/>
        </w:rPr>
        <w:t>N°</w:t>
      </w:r>
      <w:proofErr w:type="spellEnd"/>
      <w:r w:rsidRPr="007A19C3">
        <w:rPr>
          <w:rFonts w:ascii="Arial" w:hAnsi="Arial" w:cs="Arial"/>
          <w:lang w:val="es-AR"/>
        </w:rPr>
        <w:t xml:space="preserve"> 419/2022 (Fortalecimiento de la Educación Sexual Integral), la Res. CFE 421/2022 (Ley 27.652 - Fortalecimiento de las Trayectorias Escolares) y la Res. CFE </w:t>
      </w:r>
      <w:proofErr w:type="spellStart"/>
      <w:r w:rsidRPr="007A19C3">
        <w:rPr>
          <w:rFonts w:ascii="Arial" w:hAnsi="Arial" w:cs="Arial"/>
          <w:lang w:val="es-AR"/>
        </w:rPr>
        <w:t>N°</w:t>
      </w:r>
      <w:proofErr w:type="spellEnd"/>
      <w:r w:rsidRPr="007A19C3">
        <w:rPr>
          <w:rFonts w:ascii="Arial" w:hAnsi="Arial" w:cs="Arial"/>
          <w:lang w:val="es-AR"/>
        </w:rPr>
        <w:t xml:space="preserve"> 426/2022 (Implementación de la jornada completa o extendida en las escuelas primarias).</w:t>
      </w:r>
    </w:p>
    <w:p w14:paraId="59F2683B"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 xml:space="preserve">El equipo central de apoyo pedagógico a escuelas del Programa Nuestra Escuela - </w:t>
      </w:r>
      <w:proofErr w:type="spellStart"/>
      <w:r w:rsidRPr="007A19C3">
        <w:rPr>
          <w:rFonts w:ascii="Arial" w:hAnsi="Arial" w:cs="Arial"/>
          <w:lang w:val="es-AR"/>
        </w:rPr>
        <w:t>INFoD</w:t>
      </w:r>
      <w:proofErr w:type="spellEnd"/>
      <w:r w:rsidRPr="007A19C3">
        <w:rPr>
          <w:rFonts w:ascii="Arial" w:hAnsi="Arial" w:cs="Arial"/>
          <w:lang w:val="es-AR"/>
        </w:rPr>
        <w:t xml:space="preserve"> remitirá a cada director/a de ISFD el dictamen de su proyecto evaluado.</w:t>
      </w:r>
    </w:p>
    <w:p w14:paraId="43958749" w14:textId="77777777" w:rsidR="007A19C3" w:rsidRPr="007A19C3" w:rsidRDefault="007A19C3" w:rsidP="007A19C3">
      <w:pPr>
        <w:pStyle w:val="Ttulo1"/>
        <w:keepNext w:val="0"/>
        <w:keepLines w:val="0"/>
        <w:widowControl w:val="0"/>
        <w:tabs>
          <w:tab w:val="left" w:pos="8931"/>
        </w:tabs>
        <w:spacing w:before="120" w:after="0" w:line="240" w:lineRule="auto"/>
        <w:ind w:left="220" w:right="565"/>
        <w:jc w:val="both"/>
        <w:rPr>
          <w:rFonts w:ascii="Arial" w:hAnsi="Arial" w:cs="Arial"/>
          <w:b w:val="0"/>
          <w:sz w:val="22"/>
          <w:szCs w:val="22"/>
          <w:lang w:val="es-AR"/>
        </w:rPr>
      </w:pPr>
      <w:bookmarkStart w:id="2" w:name="_62eia7bxjfok" w:colFirst="0" w:colLast="0"/>
      <w:bookmarkEnd w:id="2"/>
      <w:r w:rsidRPr="007A19C3">
        <w:rPr>
          <w:rFonts w:ascii="Arial" w:hAnsi="Arial" w:cs="Arial"/>
          <w:sz w:val="22"/>
          <w:szCs w:val="22"/>
          <w:lang w:val="es-AR"/>
        </w:rPr>
        <w:lastRenderedPageBreak/>
        <w:t xml:space="preserve">La lista final de proyectos seleccionados para su financiamiento se define a partir de la evaluación realizada por el equipo central del </w:t>
      </w:r>
      <w:proofErr w:type="spellStart"/>
      <w:r w:rsidRPr="007A19C3">
        <w:rPr>
          <w:rFonts w:ascii="Arial" w:hAnsi="Arial" w:cs="Arial"/>
          <w:sz w:val="22"/>
          <w:szCs w:val="22"/>
          <w:lang w:val="es-AR"/>
        </w:rPr>
        <w:t>INFoD</w:t>
      </w:r>
      <w:proofErr w:type="spellEnd"/>
      <w:r w:rsidRPr="007A19C3">
        <w:rPr>
          <w:rFonts w:ascii="Arial" w:hAnsi="Arial" w:cs="Arial"/>
          <w:sz w:val="22"/>
          <w:szCs w:val="22"/>
          <w:lang w:val="es-AR"/>
        </w:rPr>
        <w:t xml:space="preserve"> y la disponibilidad de financiamiento.</w:t>
      </w:r>
    </w:p>
    <w:p w14:paraId="5A73CBEB" w14:textId="77777777" w:rsidR="007A19C3" w:rsidRPr="007A19C3" w:rsidRDefault="007A19C3" w:rsidP="007A19C3">
      <w:pPr>
        <w:widowControl w:val="0"/>
        <w:tabs>
          <w:tab w:val="left" w:pos="8931"/>
        </w:tabs>
        <w:spacing w:before="240" w:after="240" w:line="240" w:lineRule="auto"/>
        <w:ind w:right="565"/>
        <w:jc w:val="both"/>
        <w:rPr>
          <w:rFonts w:ascii="Arial" w:hAnsi="Arial" w:cs="Arial"/>
          <w:u w:val="single"/>
          <w:lang w:val="es-AR"/>
        </w:rPr>
      </w:pPr>
      <w:r w:rsidRPr="007A19C3">
        <w:rPr>
          <w:rFonts w:ascii="Arial" w:hAnsi="Arial" w:cs="Arial"/>
          <w:u w:val="single"/>
          <w:lang w:val="es-AR"/>
        </w:rPr>
        <w:t>Segunda etapa: seguimiento de la implementación.</w:t>
      </w:r>
    </w:p>
    <w:p w14:paraId="2762CC64"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 xml:space="preserve">Cada Institución sede del proyecto y los miembros del proyecto se comprometen a presentar un </w:t>
      </w:r>
      <w:r w:rsidRPr="007A19C3">
        <w:rPr>
          <w:rFonts w:ascii="Arial" w:hAnsi="Arial" w:cs="Arial"/>
          <w:b/>
          <w:lang w:val="es-AR"/>
        </w:rPr>
        <w:t xml:space="preserve">Informe de avance </w:t>
      </w:r>
      <w:r w:rsidRPr="007A19C3">
        <w:rPr>
          <w:rFonts w:ascii="Arial" w:hAnsi="Arial" w:cs="Arial"/>
          <w:lang w:val="es-AR"/>
        </w:rPr>
        <w:t xml:space="preserve">que dará cuenta de las acciones realizadas durante los primeros 3 meses de desarrollo del proyecto. Se completará por medio de un formulario digital de acuerdo con las instrucciones que brindará oportunamente el equipo central de apoyo pedagógico a escuelas del Programa Nuestra Escuela - </w:t>
      </w:r>
      <w:proofErr w:type="spellStart"/>
      <w:r w:rsidRPr="007A19C3">
        <w:rPr>
          <w:rFonts w:ascii="Arial" w:hAnsi="Arial" w:cs="Arial"/>
          <w:lang w:val="es-AR"/>
        </w:rPr>
        <w:t>INFoD</w:t>
      </w:r>
      <w:proofErr w:type="spellEnd"/>
      <w:r w:rsidRPr="007A19C3">
        <w:rPr>
          <w:rFonts w:ascii="Arial" w:hAnsi="Arial" w:cs="Arial"/>
          <w:lang w:val="es-AR"/>
        </w:rPr>
        <w:t xml:space="preserve"> junto con las fechas y plazos para cumplimentar este requisito.</w:t>
      </w:r>
    </w:p>
    <w:p w14:paraId="1447DFE3" w14:textId="77777777" w:rsidR="007A19C3" w:rsidRPr="007A19C3" w:rsidRDefault="007A19C3" w:rsidP="007A19C3">
      <w:pPr>
        <w:widowControl w:val="0"/>
        <w:tabs>
          <w:tab w:val="left" w:pos="8931"/>
        </w:tabs>
        <w:spacing w:before="240" w:after="240" w:line="240" w:lineRule="auto"/>
        <w:ind w:right="565"/>
        <w:jc w:val="both"/>
        <w:rPr>
          <w:rFonts w:ascii="Arial" w:hAnsi="Arial" w:cs="Arial"/>
          <w:u w:val="single"/>
          <w:lang w:val="es-AR"/>
        </w:rPr>
      </w:pPr>
      <w:r w:rsidRPr="007A19C3">
        <w:rPr>
          <w:rFonts w:ascii="Arial" w:hAnsi="Arial" w:cs="Arial"/>
          <w:u w:val="single"/>
          <w:lang w:val="es-AR"/>
        </w:rPr>
        <w:t>Tercera etapa: evaluación final.</w:t>
      </w:r>
    </w:p>
    <w:p w14:paraId="2464CCDA"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 xml:space="preserve">El equipo central de apoyo pedagógico a escuelas del Programa Nuestra Escuela - </w:t>
      </w:r>
      <w:proofErr w:type="spellStart"/>
      <w:r w:rsidRPr="007A19C3">
        <w:rPr>
          <w:rFonts w:ascii="Arial" w:hAnsi="Arial" w:cs="Arial"/>
          <w:lang w:val="es-AR"/>
        </w:rPr>
        <w:t>INFoD</w:t>
      </w:r>
      <w:proofErr w:type="spellEnd"/>
      <w:r w:rsidRPr="007A19C3">
        <w:rPr>
          <w:rFonts w:ascii="Arial" w:hAnsi="Arial" w:cs="Arial"/>
          <w:lang w:val="es-AR"/>
        </w:rPr>
        <w:t>, en conjunto con las Direcciones de Educación Superior (o equivalentes) de las jurisdicciones realizarán el seguimiento de las acciones para una adecuada ejecución de las actividades, uso de los fondos y control de gestión.</w:t>
      </w:r>
    </w:p>
    <w:p w14:paraId="4A138250"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Al finalizar el período de ejecución las instituciones presentarán un informe con una síntesis de las acciones desarrolladas y los resultados alcanzados.</w:t>
      </w:r>
    </w:p>
    <w:p w14:paraId="697B1CF6"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Para evaluar el proyecto se retomarán los objetivos formulados considerando los resultados que surgen de las actividades propuestas. Los resultados pueden expresarse cualitativamente y/ o cuantitativamente.</w:t>
      </w:r>
    </w:p>
    <w:p w14:paraId="33130AC5"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Por estrategias de evaluación se entiende la manera en que se evaluarán los resultados esperados. Se incluirán los dispositivos e instrumentos a aplicar.</w:t>
      </w:r>
    </w:p>
    <w:p w14:paraId="7C90F5A3"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 xml:space="preserve">Este informe deberá ser remitido al equipo central de apoyo pedagógico a escuelas. Todas las fechas serán informadas oportunamente, junto con la provisión de los instructivos para la presentación. El </w:t>
      </w:r>
      <w:proofErr w:type="spellStart"/>
      <w:r w:rsidRPr="007A19C3">
        <w:rPr>
          <w:rFonts w:ascii="Arial" w:hAnsi="Arial" w:cs="Arial"/>
          <w:lang w:val="es-AR"/>
        </w:rPr>
        <w:t>INFoD</w:t>
      </w:r>
      <w:proofErr w:type="spellEnd"/>
      <w:r w:rsidRPr="007A19C3">
        <w:rPr>
          <w:rFonts w:ascii="Arial" w:hAnsi="Arial" w:cs="Arial"/>
          <w:lang w:val="es-AR"/>
        </w:rPr>
        <w:t xml:space="preserve"> se reserva el derecho de solicitar presentaciones adicionales según lo considere oportuno.</w:t>
      </w:r>
    </w:p>
    <w:p w14:paraId="602C78C1"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 xml:space="preserve">En caso de requerir extensiones en los plazos, los directores de los ISFD deberán solicitarla a través de las Direcciones de Educación Superior mediante el envío de una nota formal al equipo central de apoyo pedagógico a escuelas del Programa Nuestra Escuela - </w:t>
      </w:r>
      <w:proofErr w:type="spellStart"/>
      <w:r w:rsidRPr="007A19C3">
        <w:rPr>
          <w:rFonts w:ascii="Arial" w:hAnsi="Arial" w:cs="Arial"/>
          <w:lang w:val="es-AR"/>
        </w:rPr>
        <w:t>INFoD</w:t>
      </w:r>
      <w:proofErr w:type="spellEnd"/>
      <w:r w:rsidRPr="007A19C3">
        <w:rPr>
          <w:rFonts w:ascii="Arial" w:hAnsi="Arial" w:cs="Arial"/>
          <w:lang w:val="es-AR"/>
        </w:rPr>
        <w:t xml:space="preserve"> explicando los motivos del caso. El pedido será considerado por el equipo central de apoyo pedagógico a escuelas y las Direcciones de Educación Superior, y la decisión será notificada al/a la director/a del equipo por correo electrónico.</w:t>
      </w:r>
    </w:p>
    <w:p w14:paraId="25217EC6" w14:textId="77777777" w:rsidR="007A19C3" w:rsidRPr="007A19C3" w:rsidRDefault="007A19C3" w:rsidP="007A19C3">
      <w:pPr>
        <w:widowControl w:val="0"/>
        <w:tabs>
          <w:tab w:val="left" w:pos="8931"/>
        </w:tabs>
        <w:spacing w:line="240" w:lineRule="auto"/>
        <w:ind w:right="565"/>
        <w:jc w:val="both"/>
        <w:rPr>
          <w:rFonts w:ascii="Arial" w:hAnsi="Arial" w:cs="Arial"/>
          <w:lang w:val="es-AR"/>
        </w:rPr>
      </w:pPr>
      <w:r w:rsidRPr="007A19C3">
        <w:rPr>
          <w:rFonts w:ascii="Arial" w:hAnsi="Arial" w:cs="Arial"/>
          <w:lang w:val="es-AR"/>
        </w:rPr>
        <w:t xml:space="preserve"> </w:t>
      </w:r>
    </w:p>
    <w:p w14:paraId="110932AC" w14:textId="77777777" w:rsidR="007A19C3" w:rsidRPr="007A19C3" w:rsidRDefault="007A19C3" w:rsidP="007A19C3">
      <w:pPr>
        <w:widowControl w:val="0"/>
        <w:tabs>
          <w:tab w:val="left" w:pos="8931"/>
        </w:tabs>
        <w:spacing w:line="240" w:lineRule="auto"/>
        <w:ind w:right="565"/>
        <w:jc w:val="both"/>
        <w:rPr>
          <w:rFonts w:ascii="Arial" w:hAnsi="Arial" w:cs="Arial"/>
          <w:b/>
          <w:color w:val="00B0F0"/>
          <w:lang w:val="es-AR"/>
        </w:rPr>
      </w:pPr>
      <w:r w:rsidRPr="007A19C3">
        <w:rPr>
          <w:rFonts w:ascii="Arial" w:hAnsi="Arial" w:cs="Arial"/>
          <w:color w:val="00B0F0"/>
          <w:lang w:val="es-AR"/>
        </w:rPr>
        <w:t xml:space="preserve"> </w:t>
      </w:r>
      <w:r w:rsidRPr="007A19C3">
        <w:rPr>
          <w:rFonts w:ascii="Arial" w:hAnsi="Arial" w:cs="Arial"/>
          <w:b/>
          <w:color w:val="00B0F0"/>
          <w:lang w:val="es-AR"/>
        </w:rPr>
        <w:t>14. Vías de consulta y comunicación</w:t>
      </w:r>
    </w:p>
    <w:p w14:paraId="28E9A190" w14:textId="77777777" w:rsidR="007A19C3" w:rsidRPr="007A19C3" w:rsidRDefault="007A19C3" w:rsidP="007A19C3">
      <w:pPr>
        <w:widowControl w:val="0"/>
        <w:tabs>
          <w:tab w:val="left" w:pos="8931"/>
        </w:tabs>
        <w:spacing w:before="120" w:line="240" w:lineRule="auto"/>
        <w:ind w:right="565"/>
        <w:jc w:val="both"/>
        <w:rPr>
          <w:rFonts w:ascii="Arial" w:hAnsi="Arial" w:cs="Arial"/>
          <w:lang w:val="es-AR"/>
        </w:rPr>
      </w:pPr>
      <w:r w:rsidRPr="007A19C3">
        <w:rPr>
          <w:rFonts w:ascii="Arial" w:hAnsi="Arial" w:cs="Arial"/>
          <w:lang w:val="es-AR"/>
        </w:rPr>
        <w:t>Cada jurisdicción contará con un referente APE (apoyo pedagógico a escuelas) que realizará el acompañamiento y la supervisión político-pedagógica.  Las consultas sobre las bases y condiciones y/o por la presentación en el formulario electrónico podrán efectuarse por correo electrónicos:</w:t>
      </w:r>
    </w:p>
    <w:p w14:paraId="25E7EA2E" w14:textId="77777777" w:rsidR="007A19C3" w:rsidRPr="007A19C3" w:rsidRDefault="007A19C3" w:rsidP="007A19C3">
      <w:pPr>
        <w:pStyle w:val="Prrafodelista"/>
        <w:widowControl w:val="0"/>
        <w:numPr>
          <w:ilvl w:val="0"/>
          <w:numId w:val="8"/>
        </w:numPr>
        <w:tabs>
          <w:tab w:val="left" w:pos="8931"/>
        </w:tabs>
        <w:spacing w:before="270" w:line="240" w:lineRule="auto"/>
        <w:ind w:right="565"/>
        <w:jc w:val="both"/>
      </w:pPr>
      <w:r w:rsidRPr="007A19C3">
        <w:t xml:space="preserve">los ISFD / </w:t>
      </w:r>
      <w:proofErr w:type="spellStart"/>
      <w:r w:rsidRPr="007A19C3">
        <w:t>ISFDyT</w:t>
      </w:r>
      <w:proofErr w:type="spellEnd"/>
      <w:r w:rsidRPr="007A19C3">
        <w:t xml:space="preserve">  </w:t>
      </w:r>
      <w:hyperlink r:id="rId12">
        <w:r w:rsidRPr="007A19C3">
          <w:rPr>
            <w:u w:val="single"/>
          </w:rPr>
          <w:t>ape.superior23@gmail.com</w:t>
        </w:r>
      </w:hyperlink>
    </w:p>
    <w:p w14:paraId="4D0FAA85" w14:textId="77777777" w:rsidR="007A19C3" w:rsidRPr="007A19C3" w:rsidRDefault="007A19C3" w:rsidP="007A19C3">
      <w:pPr>
        <w:pStyle w:val="Prrafodelista"/>
        <w:widowControl w:val="0"/>
        <w:numPr>
          <w:ilvl w:val="0"/>
          <w:numId w:val="8"/>
        </w:numPr>
        <w:tabs>
          <w:tab w:val="left" w:pos="8931"/>
        </w:tabs>
        <w:spacing w:before="270" w:line="240" w:lineRule="auto"/>
        <w:ind w:right="565"/>
        <w:jc w:val="both"/>
      </w:pPr>
      <w:r w:rsidRPr="007A19C3">
        <w:t>las Instituciones dependientes de la Dirección de Educación Artística dear@abc.gob.ar</w:t>
      </w:r>
    </w:p>
    <w:p w14:paraId="6D0D98EA" w14:textId="77777777" w:rsidR="007A19C3" w:rsidRPr="007A19C3" w:rsidRDefault="007A19C3" w:rsidP="007A19C3">
      <w:pPr>
        <w:spacing w:line="240" w:lineRule="auto"/>
        <w:rPr>
          <w:rFonts w:ascii="Arial" w:hAnsi="Arial" w:cs="Arial"/>
          <w:color w:val="FF0000"/>
          <w:lang w:val="es-AR"/>
        </w:rPr>
      </w:pPr>
      <w:r w:rsidRPr="007A19C3">
        <w:rPr>
          <w:rFonts w:ascii="Arial" w:hAnsi="Arial" w:cs="Arial"/>
          <w:color w:val="FF0000"/>
          <w:lang w:val="es-AR"/>
        </w:rPr>
        <w:br w:type="page"/>
      </w:r>
    </w:p>
    <w:p w14:paraId="3DB038BA" w14:textId="77777777" w:rsidR="007A19C3" w:rsidRPr="007A19C3" w:rsidRDefault="007A19C3" w:rsidP="007A19C3">
      <w:pPr>
        <w:widowControl w:val="0"/>
        <w:tabs>
          <w:tab w:val="left" w:pos="8931"/>
        </w:tabs>
        <w:spacing w:before="49" w:line="240" w:lineRule="auto"/>
        <w:ind w:right="565"/>
        <w:jc w:val="both"/>
        <w:rPr>
          <w:rFonts w:ascii="Arial" w:hAnsi="Arial" w:cs="Arial"/>
          <w:b/>
          <w:lang w:val="es-AR"/>
        </w:rPr>
      </w:pPr>
      <w:bookmarkStart w:id="3" w:name="Anexo1"/>
      <w:r w:rsidRPr="007A19C3">
        <w:rPr>
          <w:rFonts w:ascii="Arial" w:hAnsi="Arial" w:cs="Arial"/>
          <w:b/>
          <w:color w:val="00B0F0"/>
          <w:lang w:val="es-AR"/>
        </w:rPr>
        <w:lastRenderedPageBreak/>
        <w:t>Anexo 1</w:t>
      </w:r>
      <w:r w:rsidRPr="007A19C3">
        <w:rPr>
          <w:rFonts w:ascii="Arial" w:hAnsi="Arial" w:cs="Arial"/>
          <w:b/>
          <w:lang w:val="es-AR"/>
        </w:rPr>
        <w:t xml:space="preserve">  Planilla </w:t>
      </w:r>
      <w:bookmarkEnd w:id="3"/>
      <w:r w:rsidRPr="007A19C3">
        <w:rPr>
          <w:rFonts w:ascii="Arial" w:hAnsi="Arial" w:cs="Arial"/>
          <w:b/>
          <w:lang w:val="es-AR"/>
        </w:rPr>
        <w:t>para acceder a los fondos correspondientes al proyecto Apoyo pedagógico a  Escuelas en las instituciones de formación docente.</w:t>
      </w:r>
    </w:p>
    <w:bookmarkStart w:id="4" w:name="_Hlk129336737"/>
    <w:p w14:paraId="2C7D0AD1" w14:textId="77777777" w:rsidR="007A19C3" w:rsidRPr="007A19C3" w:rsidRDefault="007A19C3" w:rsidP="007A19C3">
      <w:pPr>
        <w:widowControl w:val="0"/>
        <w:tabs>
          <w:tab w:val="left" w:pos="8931"/>
        </w:tabs>
        <w:spacing w:line="240" w:lineRule="auto"/>
        <w:ind w:right="565"/>
        <w:jc w:val="both"/>
        <w:rPr>
          <w:rFonts w:ascii="Arial" w:hAnsi="Arial" w:cs="Arial"/>
          <w:bCs/>
          <w:i/>
          <w:iCs/>
        </w:rPr>
      </w:pPr>
      <w:r w:rsidRPr="007A19C3">
        <w:rPr>
          <w:rFonts w:ascii="Arial" w:hAnsi="Arial" w:cs="Arial"/>
          <w:bCs/>
          <w:i/>
          <w:iCs/>
        </w:rPr>
        <w:fldChar w:fldCharType="begin"/>
      </w:r>
      <w:r w:rsidRPr="007A19C3">
        <w:rPr>
          <w:rFonts w:ascii="Arial" w:hAnsi="Arial" w:cs="Arial"/>
          <w:bCs/>
          <w:i/>
          <w:iCs/>
        </w:rPr>
        <w:instrText xml:space="preserve"> HYPERLINK "https://docs.google.com/document/d/118Oh0Zq0t0Veq55vgCM5lOp9GK6ggmb7/edit?usp=share_link&amp;ouid=113062876614847029193&amp;rtpof=true&amp;sd=true" </w:instrText>
      </w:r>
      <w:r w:rsidRPr="007A19C3">
        <w:rPr>
          <w:rFonts w:ascii="Arial" w:hAnsi="Arial" w:cs="Arial"/>
          <w:bCs/>
          <w:i/>
          <w:iCs/>
        </w:rPr>
        <w:fldChar w:fldCharType="separate"/>
      </w:r>
      <w:proofErr w:type="spellStart"/>
      <w:r w:rsidRPr="007A19C3">
        <w:rPr>
          <w:rStyle w:val="Hipervnculo"/>
          <w:rFonts w:ascii="Arial" w:hAnsi="Arial" w:cs="Arial"/>
          <w:bCs/>
          <w:i/>
          <w:iCs/>
        </w:rPr>
        <w:t>Descargar</w:t>
      </w:r>
      <w:proofErr w:type="spellEnd"/>
      <w:r w:rsidRPr="007A19C3">
        <w:rPr>
          <w:rStyle w:val="Hipervnculo"/>
          <w:rFonts w:ascii="Arial" w:hAnsi="Arial" w:cs="Arial"/>
          <w:bCs/>
          <w:i/>
          <w:iCs/>
        </w:rPr>
        <w:t xml:space="preserve"> </w:t>
      </w:r>
      <w:proofErr w:type="spellStart"/>
      <w:r w:rsidRPr="007A19C3">
        <w:rPr>
          <w:rStyle w:val="Hipervnculo"/>
          <w:rFonts w:ascii="Arial" w:hAnsi="Arial" w:cs="Arial"/>
          <w:bCs/>
          <w:i/>
          <w:iCs/>
        </w:rPr>
        <w:t>en</w:t>
      </w:r>
      <w:proofErr w:type="spellEnd"/>
      <w:r w:rsidRPr="007A19C3">
        <w:rPr>
          <w:rStyle w:val="Hipervnculo"/>
          <w:rFonts w:ascii="Arial" w:hAnsi="Arial" w:cs="Arial"/>
          <w:bCs/>
          <w:i/>
          <w:iCs/>
        </w:rPr>
        <w:t xml:space="preserve"> </w:t>
      </w:r>
      <w:proofErr w:type="spellStart"/>
      <w:r w:rsidRPr="007A19C3">
        <w:rPr>
          <w:rStyle w:val="Hipervnculo"/>
          <w:rFonts w:ascii="Arial" w:hAnsi="Arial" w:cs="Arial"/>
          <w:bCs/>
          <w:i/>
          <w:iCs/>
        </w:rPr>
        <w:t>formato</w:t>
      </w:r>
      <w:proofErr w:type="spellEnd"/>
      <w:r w:rsidRPr="007A19C3">
        <w:rPr>
          <w:rStyle w:val="Hipervnculo"/>
          <w:rFonts w:ascii="Arial" w:hAnsi="Arial" w:cs="Arial"/>
          <w:bCs/>
          <w:i/>
          <w:iCs/>
        </w:rPr>
        <w:t xml:space="preserve"> word</w:t>
      </w:r>
      <w:r w:rsidRPr="007A19C3">
        <w:rPr>
          <w:rFonts w:ascii="Arial" w:hAnsi="Arial" w:cs="Arial"/>
          <w:bCs/>
          <w:i/>
          <w:iCs/>
        </w:rPr>
        <w:fldChar w:fldCharType="end"/>
      </w:r>
    </w:p>
    <w:bookmarkEnd w:id="4"/>
    <w:p w14:paraId="5414C632" w14:textId="77777777" w:rsidR="007A19C3" w:rsidRPr="007A19C3" w:rsidRDefault="007A19C3" w:rsidP="007A19C3">
      <w:pPr>
        <w:widowControl w:val="0"/>
        <w:tabs>
          <w:tab w:val="left" w:pos="8931"/>
        </w:tabs>
        <w:spacing w:before="544" w:line="240" w:lineRule="auto"/>
        <w:ind w:left="141" w:right="565"/>
        <w:jc w:val="both"/>
        <w:rPr>
          <w:rFonts w:ascii="Arial" w:hAnsi="Arial" w:cs="Arial"/>
        </w:rPr>
      </w:pPr>
    </w:p>
    <w:tbl>
      <w:tblPr>
        <w:tblW w:w="888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000"/>
      </w:tblGrid>
      <w:tr w:rsidR="007A19C3" w:rsidRPr="007A19C3" w14:paraId="36C6BBF3" w14:textId="77777777" w:rsidTr="00A2168B">
        <w:tc>
          <w:tcPr>
            <w:tcW w:w="2880" w:type="dxa"/>
            <w:shd w:val="clear" w:color="auto" w:fill="auto"/>
            <w:tcMar>
              <w:top w:w="100" w:type="dxa"/>
              <w:left w:w="100" w:type="dxa"/>
              <w:bottom w:w="100" w:type="dxa"/>
              <w:right w:w="100" w:type="dxa"/>
            </w:tcMar>
          </w:tcPr>
          <w:p w14:paraId="3C0456F0"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rPr>
            </w:pPr>
            <w:r w:rsidRPr="007A19C3">
              <w:rPr>
                <w:rFonts w:ascii="Arial" w:hAnsi="Arial" w:cs="Arial"/>
              </w:rPr>
              <w:t>JURISDICCIÓN</w:t>
            </w:r>
          </w:p>
        </w:tc>
        <w:tc>
          <w:tcPr>
            <w:tcW w:w="6000" w:type="dxa"/>
            <w:shd w:val="clear" w:color="auto" w:fill="auto"/>
            <w:tcMar>
              <w:top w:w="100" w:type="dxa"/>
              <w:left w:w="100" w:type="dxa"/>
              <w:bottom w:w="100" w:type="dxa"/>
              <w:right w:w="100" w:type="dxa"/>
            </w:tcMar>
          </w:tcPr>
          <w:p w14:paraId="0D8808D0"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rPr>
            </w:pPr>
            <w:proofErr w:type="spellStart"/>
            <w:r w:rsidRPr="007A19C3">
              <w:rPr>
                <w:rFonts w:ascii="Arial" w:hAnsi="Arial" w:cs="Arial"/>
              </w:rPr>
              <w:t>Provincia</w:t>
            </w:r>
            <w:proofErr w:type="spellEnd"/>
            <w:r w:rsidRPr="007A19C3">
              <w:rPr>
                <w:rFonts w:ascii="Arial" w:hAnsi="Arial" w:cs="Arial"/>
              </w:rPr>
              <w:t xml:space="preserve"> de Buenos Aires</w:t>
            </w:r>
          </w:p>
        </w:tc>
      </w:tr>
      <w:tr w:rsidR="007A19C3" w:rsidRPr="007A19C3" w14:paraId="50AE90C9" w14:textId="77777777" w:rsidTr="00A2168B">
        <w:tc>
          <w:tcPr>
            <w:tcW w:w="2880" w:type="dxa"/>
            <w:shd w:val="clear" w:color="auto" w:fill="auto"/>
            <w:tcMar>
              <w:top w:w="100" w:type="dxa"/>
              <w:left w:w="100" w:type="dxa"/>
              <w:bottom w:w="100" w:type="dxa"/>
              <w:right w:w="100" w:type="dxa"/>
            </w:tcMar>
          </w:tcPr>
          <w:p w14:paraId="01252F73"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rPr>
            </w:pPr>
            <w:r w:rsidRPr="007A19C3">
              <w:rPr>
                <w:rFonts w:ascii="Arial" w:hAnsi="Arial" w:cs="Arial"/>
              </w:rPr>
              <w:t>CUE</w:t>
            </w:r>
          </w:p>
        </w:tc>
        <w:tc>
          <w:tcPr>
            <w:tcW w:w="6000" w:type="dxa"/>
            <w:shd w:val="clear" w:color="auto" w:fill="auto"/>
            <w:tcMar>
              <w:top w:w="100" w:type="dxa"/>
              <w:left w:w="100" w:type="dxa"/>
              <w:bottom w:w="100" w:type="dxa"/>
              <w:right w:w="100" w:type="dxa"/>
            </w:tcMar>
          </w:tcPr>
          <w:p w14:paraId="0A99FDE9"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rPr>
            </w:pPr>
          </w:p>
        </w:tc>
      </w:tr>
      <w:tr w:rsidR="007A19C3" w:rsidRPr="007A19C3" w14:paraId="5E616F83" w14:textId="77777777" w:rsidTr="00A2168B">
        <w:tc>
          <w:tcPr>
            <w:tcW w:w="2880" w:type="dxa"/>
            <w:shd w:val="clear" w:color="auto" w:fill="auto"/>
            <w:tcMar>
              <w:top w:w="100" w:type="dxa"/>
              <w:left w:w="100" w:type="dxa"/>
              <w:bottom w:w="100" w:type="dxa"/>
              <w:right w:w="100" w:type="dxa"/>
            </w:tcMar>
          </w:tcPr>
          <w:p w14:paraId="53F55CC0"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rPr>
            </w:pPr>
            <w:proofErr w:type="spellStart"/>
            <w:r w:rsidRPr="007A19C3">
              <w:rPr>
                <w:rFonts w:ascii="Arial" w:hAnsi="Arial" w:cs="Arial"/>
              </w:rPr>
              <w:t>Nombre</w:t>
            </w:r>
            <w:proofErr w:type="spellEnd"/>
            <w:r w:rsidRPr="007A19C3">
              <w:rPr>
                <w:rFonts w:ascii="Arial" w:hAnsi="Arial" w:cs="Arial"/>
              </w:rPr>
              <w:t xml:space="preserve"> del Instituto</w:t>
            </w:r>
          </w:p>
        </w:tc>
        <w:tc>
          <w:tcPr>
            <w:tcW w:w="6000" w:type="dxa"/>
            <w:shd w:val="clear" w:color="auto" w:fill="auto"/>
            <w:tcMar>
              <w:top w:w="100" w:type="dxa"/>
              <w:left w:w="100" w:type="dxa"/>
              <w:bottom w:w="100" w:type="dxa"/>
              <w:right w:w="100" w:type="dxa"/>
            </w:tcMar>
          </w:tcPr>
          <w:p w14:paraId="06F41F4D"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rPr>
            </w:pPr>
          </w:p>
        </w:tc>
      </w:tr>
      <w:tr w:rsidR="007A19C3" w:rsidRPr="000B70A5" w14:paraId="1E7E5032" w14:textId="77777777" w:rsidTr="00A2168B">
        <w:tc>
          <w:tcPr>
            <w:tcW w:w="2880" w:type="dxa"/>
            <w:shd w:val="clear" w:color="auto" w:fill="auto"/>
            <w:tcMar>
              <w:top w:w="100" w:type="dxa"/>
              <w:left w:w="100" w:type="dxa"/>
              <w:bottom w:w="100" w:type="dxa"/>
              <w:right w:w="100" w:type="dxa"/>
            </w:tcMar>
          </w:tcPr>
          <w:p w14:paraId="5AFFEAAD"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lang w:val="es-AR"/>
              </w:rPr>
            </w:pPr>
            <w:r w:rsidRPr="007A19C3">
              <w:rPr>
                <w:rFonts w:ascii="Arial" w:hAnsi="Arial" w:cs="Arial"/>
                <w:lang w:val="es-AR"/>
              </w:rPr>
              <w:t xml:space="preserve">Matrícula total de </w:t>
            </w:r>
            <w:r w:rsidRPr="007A19C3">
              <w:rPr>
                <w:rFonts w:ascii="Arial" w:hAnsi="Arial" w:cs="Arial"/>
                <w:b/>
                <w:lang w:val="es-AR"/>
              </w:rPr>
              <w:t>Formación Docente</w:t>
            </w:r>
          </w:p>
          <w:p w14:paraId="26DAD2E1"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lang w:val="es-AR"/>
              </w:rPr>
            </w:pPr>
            <w:r w:rsidRPr="007A19C3">
              <w:rPr>
                <w:rFonts w:ascii="Arial" w:hAnsi="Arial" w:cs="Arial"/>
                <w:lang w:val="es-AR"/>
              </w:rPr>
              <w:t>(sin Tecnicaturas)</w:t>
            </w:r>
          </w:p>
        </w:tc>
        <w:tc>
          <w:tcPr>
            <w:tcW w:w="6000" w:type="dxa"/>
            <w:shd w:val="clear" w:color="auto" w:fill="auto"/>
            <w:tcMar>
              <w:top w:w="100" w:type="dxa"/>
              <w:left w:w="100" w:type="dxa"/>
              <w:bottom w:w="100" w:type="dxa"/>
              <w:right w:w="100" w:type="dxa"/>
            </w:tcMar>
          </w:tcPr>
          <w:p w14:paraId="33D8C806"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lang w:val="es-AR"/>
              </w:rPr>
            </w:pPr>
          </w:p>
        </w:tc>
      </w:tr>
    </w:tbl>
    <w:p w14:paraId="6ED7429D" w14:textId="77777777" w:rsidR="007A19C3" w:rsidRPr="007A19C3" w:rsidRDefault="007A19C3" w:rsidP="007A19C3">
      <w:pPr>
        <w:widowControl w:val="0"/>
        <w:tabs>
          <w:tab w:val="left" w:pos="8931"/>
        </w:tabs>
        <w:spacing w:before="545" w:line="240" w:lineRule="auto"/>
        <w:ind w:left="141" w:right="565"/>
        <w:jc w:val="both"/>
        <w:rPr>
          <w:rFonts w:ascii="Arial" w:hAnsi="Arial" w:cs="Arial"/>
          <w:b/>
          <w:lang w:val="es-AR"/>
        </w:rPr>
      </w:pPr>
      <w:r w:rsidRPr="007A19C3">
        <w:rPr>
          <w:rFonts w:ascii="Arial" w:hAnsi="Arial" w:cs="Arial"/>
          <w:b/>
          <w:highlight w:val="white"/>
          <w:lang w:val="es-AR"/>
        </w:rPr>
        <w:t>1- Tipo proyecto:</w:t>
      </w:r>
      <w:r w:rsidRPr="007A19C3">
        <w:rPr>
          <w:rFonts w:ascii="Arial" w:hAnsi="Arial" w:cs="Arial"/>
          <w:b/>
          <w:lang w:val="es-AR"/>
        </w:rPr>
        <w:t xml:space="preserve"> </w:t>
      </w:r>
    </w:p>
    <w:p w14:paraId="53236091" w14:textId="77777777" w:rsidR="007A19C3" w:rsidRPr="007A19C3" w:rsidRDefault="007A19C3" w:rsidP="007A19C3">
      <w:pPr>
        <w:widowControl w:val="0"/>
        <w:tabs>
          <w:tab w:val="left" w:pos="8931"/>
        </w:tabs>
        <w:spacing w:before="132" w:line="240" w:lineRule="auto"/>
        <w:ind w:left="141" w:right="565"/>
        <w:jc w:val="both"/>
        <w:rPr>
          <w:rFonts w:ascii="Arial" w:hAnsi="Arial" w:cs="Arial"/>
          <w:lang w:val="es-AR"/>
        </w:rPr>
      </w:pPr>
      <w:r w:rsidRPr="007A19C3">
        <w:rPr>
          <w:rFonts w:ascii="Arial" w:hAnsi="Arial" w:cs="Arial"/>
          <w:highlight w:val="white"/>
          <w:lang w:val="es-AR"/>
        </w:rPr>
        <w:t xml:space="preserve">Indicar la cantidad de escuelas con las que se va a articular: </w:t>
      </w:r>
    </w:p>
    <w:p w14:paraId="0F3C8B4C" w14:textId="77777777" w:rsidR="007A19C3" w:rsidRPr="007A19C3" w:rsidRDefault="007A19C3" w:rsidP="007A19C3">
      <w:pPr>
        <w:widowControl w:val="0"/>
        <w:tabs>
          <w:tab w:val="left" w:pos="8931"/>
        </w:tabs>
        <w:spacing w:before="546" w:line="240" w:lineRule="auto"/>
        <w:ind w:left="141" w:right="565"/>
        <w:jc w:val="both"/>
        <w:rPr>
          <w:rFonts w:ascii="Arial" w:hAnsi="Arial" w:cs="Arial"/>
          <w:b/>
          <w:lang w:val="es-AR"/>
        </w:rPr>
      </w:pPr>
      <w:r w:rsidRPr="007A19C3">
        <w:rPr>
          <w:rFonts w:ascii="Arial" w:hAnsi="Arial" w:cs="Arial"/>
          <w:b/>
          <w:highlight w:val="white"/>
          <w:lang w:val="es-AR"/>
        </w:rPr>
        <w:t>2- Ejes de intervención:</w:t>
      </w:r>
      <w:r w:rsidRPr="007A19C3">
        <w:rPr>
          <w:rFonts w:ascii="Arial" w:hAnsi="Arial" w:cs="Arial"/>
          <w:b/>
          <w:lang w:val="es-AR"/>
        </w:rPr>
        <w:t xml:space="preserve"> </w:t>
      </w:r>
    </w:p>
    <w:p w14:paraId="20B89650" w14:textId="77777777" w:rsidR="007A19C3" w:rsidRPr="007A19C3" w:rsidRDefault="007A19C3" w:rsidP="007A19C3">
      <w:pPr>
        <w:widowControl w:val="0"/>
        <w:tabs>
          <w:tab w:val="left" w:pos="8931"/>
        </w:tabs>
        <w:spacing w:before="132" w:line="240" w:lineRule="auto"/>
        <w:ind w:left="141" w:right="565"/>
        <w:jc w:val="both"/>
        <w:rPr>
          <w:rFonts w:ascii="Arial" w:hAnsi="Arial" w:cs="Arial"/>
          <w:highlight w:val="white"/>
          <w:lang w:val="es-AR"/>
        </w:rPr>
      </w:pPr>
      <w:r w:rsidRPr="007A19C3">
        <w:rPr>
          <w:rFonts w:ascii="Arial" w:hAnsi="Arial" w:cs="Arial"/>
          <w:highlight w:val="white"/>
          <w:lang w:val="es-AR"/>
        </w:rPr>
        <w:t>Indicar el/los ejes de intervención:</w:t>
      </w:r>
    </w:p>
    <w:p w14:paraId="646B3B46" w14:textId="77777777" w:rsidR="007A19C3" w:rsidRPr="007A19C3" w:rsidRDefault="007A19C3" w:rsidP="007A19C3">
      <w:pPr>
        <w:widowControl w:val="0"/>
        <w:tabs>
          <w:tab w:val="left" w:pos="8931"/>
        </w:tabs>
        <w:spacing w:before="132" w:line="240" w:lineRule="auto"/>
        <w:ind w:left="141" w:right="565"/>
        <w:jc w:val="both"/>
        <w:rPr>
          <w:rFonts w:ascii="Arial" w:hAnsi="Arial" w:cs="Arial"/>
          <w:highlight w:val="white"/>
          <w:lang w:val="es-AR"/>
        </w:rPr>
      </w:pPr>
    </w:p>
    <w:p w14:paraId="00CDDFD3" w14:textId="77777777" w:rsidR="007A19C3" w:rsidRPr="007A19C3" w:rsidRDefault="007A19C3" w:rsidP="007A19C3">
      <w:pPr>
        <w:widowControl w:val="0"/>
        <w:numPr>
          <w:ilvl w:val="0"/>
          <w:numId w:val="5"/>
        </w:numPr>
        <w:tabs>
          <w:tab w:val="left" w:pos="8931"/>
        </w:tabs>
        <w:spacing w:before="49" w:after="0" w:line="240" w:lineRule="auto"/>
        <w:ind w:left="714" w:right="567" w:hanging="357"/>
        <w:jc w:val="both"/>
        <w:rPr>
          <w:rFonts w:ascii="Arial" w:hAnsi="Arial" w:cs="Arial"/>
          <w:lang w:val="es-AR"/>
        </w:rPr>
      </w:pPr>
      <w:r w:rsidRPr="007A19C3">
        <w:rPr>
          <w:rFonts w:ascii="Arial" w:hAnsi="Arial" w:cs="Arial"/>
          <w:lang w:val="es-AR"/>
        </w:rPr>
        <w:t xml:space="preserve">Propuestas de enseñanza que contribuyan a la renovación de las prácticas de todas las áreas que contemplen la heterogeneidad de las y los estudiantes con especial énfasis en lengua y matemática. </w:t>
      </w:r>
    </w:p>
    <w:p w14:paraId="75104AA3"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lang w:val="es-AR"/>
        </w:rPr>
      </w:pPr>
      <w:r w:rsidRPr="007A19C3">
        <w:rPr>
          <w:rFonts w:ascii="Arial" w:hAnsi="Arial" w:cs="Arial"/>
          <w:lang w:val="es-AR"/>
        </w:rPr>
        <w:t xml:space="preserve">Propuestas para fortalecer el trabajo con libros de literatura y libros escolares distribuidos en el marco del programa “Libros para aprender”. </w:t>
      </w:r>
    </w:p>
    <w:p w14:paraId="0D0C36C5"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lang w:val="es-AR"/>
        </w:rPr>
      </w:pPr>
      <w:r w:rsidRPr="007A19C3">
        <w:rPr>
          <w:rFonts w:ascii="Arial" w:hAnsi="Arial" w:cs="Arial"/>
          <w:lang w:val="es-AR"/>
        </w:rPr>
        <w:t xml:space="preserve">Abordaje pedagógico de estudiantes con discapacidad. </w:t>
      </w:r>
    </w:p>
    <w:p w14:paraId="289DE3A2"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lang w:val="es-AR"/>
        </w:rPr>
      </w:pPr>
      <w:r w:rsidRPr="007A19C3">
        <w:rPr>
          <w:rFonts w:ascii="Arial" w:hAnsi="Arial" w:cs="Arial"/>
          <w:lang w:val="es-AR"/>
        </w:rPr>
        <w:t xml:space="preserve">Acompañamiento y seguimiento de las trayectorias escolares de todos los niveles. </w:t>
      </w:r>
    </w:p>
    <w:p w14:paraId="4C327CF1"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lang w:val="es-AR"/>
        </w:rPr>
      </w:pPr>
      <w:r w:rsidRPr="007A19C3">
        <w:rPr>
          <w:rFonts w:ascii="Arial" w:hAnsi="Arial" w:cs="Arial"/>
          <w:lang w:val="es-AR"/>
        </w:rPr>
        <w:t xml:space="preserve">Didácticas contemporáneas en todos los campos de conocimiento: perspectiva ciclada, proyectos integrados. </w:t>
      </w:r>
    </w:p>
    <w:p w14:paraId="47F00124"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lang w:val="es-AR"/>
        </w:rPr>
      </w:pPr>
      <w:r w:rsidRPr="007A19C3">
        <w:rPr>
          <w:rFonts w:ascii="Arial" w:hAnsi="Arial" w:cs="Arial"/>
          <w:lang w:val="es-AR"/>
        </w:rPr>
        <w:t xml:space="preserve">Evaluación: sentido, enfoque, estrategias y experiencias. </w:t>
      </w:r>
    </w:p>
    <w:p w14:paraId="5D68A8E1"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rPr>
      </w:pPr>
      <w:proofErr w:type="spellStart"/>
      <w:r w:rsidRPr="007A19C3">
        <w:rPr>
          <w:rFonts w:ascii="Arial" w:hAnsi="Arial" w:cs="Arial"/>
        </w:rPr>
        <w:t>Educación</w:t>
      </w:r>
      <w:proofErr w:type="spellEnd"/>
      <w:r w:rsidRPr="007A19C3">
        <w:rPr>
          <w:rFonts w:ascii="Arial" w:hAnsi="Arial" w:cs="Arial"/>
        </w:rPr>
        <w:t xml:space="preserve"> Sexual Integral</w:t>
      </w:r>
    </w:p>
    <w:p w14:paraId="1323A1AC"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rPr>
      </w:pPr>
      <w:proofErr w:type="spellStart"/>
      <w:r w:rsidRPr="007A19C3">
        <w:rPr>
          <w:rFonts w:ascii="Arial" w:hAnsi="Arial" w:cs="Arial"/>
        </w:rPr>
        <w:t>Educación</w:t>
      </w:r>
      <w:proofErr w:type="spellEnd"/>
      <w:r w:rsidRPr="007A19C3">
        <w:rPr>
          <w:rFonts w:ascii="Arial" w:hAnsi="Arial" w:cs="Arial"/>
        </w:rPr>
        <w:t xml:space="preserve"> </w:t>
      </w:r>
      <w:proofErr w:type="spellStart"/>
      <w:r w:rsidRPr="007A19C3">
        <w:rPr>
          <w:rFonts w:ascii="Arial" w:hAnsi="Arial" w:cs="Arial"/>
        </w:rPr>
        <w:t>ambiental</w:t>
      </w:r>
      <w:proofErr w:type="spellEnd"/>
      <w:r w:rsidRPr="007A19C3">
        <w:rPr>
          <w:rFonts w:ascii="Arial" w:hAnsi="Arial" w:cs="Arial"/>
        </w:rPr>
        <w:t>.</w:t>
      </w:r>
    </w:p>
    <w:p w14:paraId="58FE0678" w14:textId="77777777" w:rsidR="007A19C3" w:rsidRPr="007A19C3" w:rsidRDefault="007A19C3" w:rsidP="007A19C3">
      <w:pPr>
        <w:widowControl w:val="0"/>
        <w:numPr>
          <w:ilvl w:val="0"/>
          <w:numId w:val="5"/>
        </w:numPr>
        <w:tabs>
          <w:tab w:val="left" w:pos="8931"/>
        </w:tabs>
        <w:spacing w:after="0" w:line="240" w:lineRule="auto"/>
        <w:ind w:left="714" w:right="567" w:hanging="357"/>
        <w:jc w:val="both"/>
        <w:rPr>
          <w:rFonts w:ascii="Arial" w:hAnsi="Arial" w:cs="Arial"/>
          <w:lang w:val="es-AR"/>
        </w:rPr>
      </w:pPr>
      <w:r w:rsidRPr="007A19C3">
        <w:rPr>
          <w:rFonts w:ascii="Arial" w:hAnsi="Arial" w:cs="Arial"/>
          <w:lang w:val="es-AR"/>
        </w:rPr>
        <w:t xml:space="preserve">Derechos humanos, memoria y pasado reciente. </w:t>
      </w:r>
    </w:p>
    <w:p w14:paraId="244B1245" w14:textId="77777777" w:rsidR="007A19C3" w:rsidRPr="007A19C3" w:rsidRDefault="007A19C3" w:rsidP="007A19C3">
      <w:pPr>
        <w:widowControl w:val="0"/>
        <w:tabs>
          <w:tab w:val="left" w:pos="8931"/>
        </w:tabs>
        <w:spacing w:before="624" w:line="240" w:lineRule="auto"/>
        <w:ind w:left="141" w:right="565"/>
        <w:jc w:val="both"/>
        <w:rPr>
          <w:rFonts w:ascii="Arial" w:hAnsi="Arial" w:cs="Arial"/>
          <w:b/>
        </w:rPr>
      </w:pPr>
      <w:r w:rsidRPr="007A19C3">
        <w:rPr>
          <w:rFonts w:ascii="Arial" w:hAnsi="Arial" w:cs="Arial"/>
          <w:b/>
          <w:highlight w:val="white"/>
        </w:rPr>
        <w:t xml:space="preserve">3- </w:t>
      </w:r>
      <w:proofErr w:type="spellStart"/>
      <w:r w:rsidRPr="007A19C3">
        <w:rPr>
          <w:rFonts w:ascii="Arial" w:hAnsi="Arial" w:cs="Arial"/>
          <w:b/>
          <w:highlight w:val="white"/>
        </w:rPr>
        <w:t>Nombre</w:t>
      </w:r>
      <w:proofErr w:type="spellEnd"/>
      <w:r w:rsidRPr="007A19C3">
        <w:rPr>
          <w:rFonts w:ascii="Arial" w:hAnsi="Arial" w:cs="Arial"/>
          <w:b/>
          <w:highlight w:val="white"/>
        </w:rPr>
        <w:t xml:space="preserve"> del </w:t>
      </w:r>
      <w:proofErr w:type="spellStart"/>
      <w:r w:rsidRPr="007A19C3">
        <w:rPr>
          <w:rFonts w:ascii="Arial" w:hAnsi="Arial" w:cs="Arial"/>
          <w:b/>
          <w:highlight w:val="white"/>
        </w:rPr>
        <w:t>proyecto</w:t>
      </w:r>
      <w:proofErr w:type="spellEnd"/>
      <w:r w:rsidRPr="007A19C3">
        <w:rPr>
          <w:rFonts w:ascii="Arial" w:hAnsi="Arial" w:cs="Arial"/>
          <w:b/>
          <w:highlight w:val="white"/>
        </w:rPr>
        <w:t xml:space="preserve">: </w:t>
      </w:r>
      <w:r w:rsidRPr="007A19C3">
        <w:rPr>
          <w:rFonts w:ascii="Arial" w:hAnsi="Arial" w:cs="Arial"/>
          <w:b/>
        </w:rPr>
        <w:t xml:space="preserve"> </w:t>
      </w:r>
    </w:p>
    <w:p w14:paraId="6F08B163" w14:textId="77777777" w:rsidR="007A19C3" w:rsidRPr="007A19C3" w:rsidRDefault="007A19C3" w:rsidP="007A19C3">
      <w:pPr>
        <w:widowControl w:val="0"/>
        <w:tabs>
          <w:tab w:val="left" w:pos="8931"/>
        </w:tabs>
        <w:spacing w:before="624" w:line="240" w:lineRule="auto"/>
        <w:ind w:left="141" w:right="565"/>
        <w:jc w:val="both"/>
        <w:rPr>
          <w:rFonts w:ascii="Arial" w:hAnsi="Arial" w:cs="Arial"/>
          <w:b/>
        </w:rPr>
      </w:pPr>
    </w:p>
    <w:tbl>
      <w:tblPr>
        <w:tblW w:w="963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7"/>
      </w:tblGrid>
      <w:tr w:rsidR="007A19C3" w:rsidRPr="007A19C3" w14:paraId="3BD60CFE" w14:textId="77777777" w:rsidTr="00A2168B">
        <w:tc>
          <w:tcPr>
            <w:tcW w:w="9637" w:type="dxa"/>
            <w:shd w:val="clear" w:color="auto" w:fill="auto"/>
            <w:tcMar>
              <w:top w:w="100" w:type="dxa"/>
              <w:left w:w="100" w:type="dxa"/>
              <w:bottom w:w="100" w:type="dxa"/>
              <w:right w:w="100" w:type="dxa"/>
            </w:tcMar>
          </w:tcPr>
          <w:p w14:paraId="3B8A1861"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p>
        </w:tc>
      </w:tr>
    </w:tbl>
    <w:p w14:paraId="1DBD3841" w14:textId="77777777" w:rsidR="007A19C3" w:rsidRPr="007A19C3" w:rsidRDefault="007A19C3" w:rsidP="007A19C3">
      <w:pPr>
        <w:widowControl w:val="0"/>
        <w:tabs>
          <w:tab w:val="left" w:pos="8931"/>
        </w:tabs>
        <w:spacing w:before="547" w:line="240" w:lineRule="auto"/>
        <w:ind w:left="141" w:right="565"/>
        <w:jc w:val="both"/>
        <w:rPr>
          <w:rFonts w:ascii="Arial" w:hAnsi="Arial" w:cs="Arial"/>
          <w:b/>
        </w:rPr>
      </w:pPr>
      <w:r w:rsidRPr="007A19C3">
        <w:rPr>
          <w:rFonts w:ascii="Arial" w:hAnsi="Arial" w:cs="Arial"/>
          <w:b/>
          <w:highlight w:val="white"/>
        </w:rPr>
        <w:t xml:space="preserve">4- </w:t>
      </w:r>
      <w:proofErr w:type="spellStart"/>
      <w:r w:rsidRPr="007A19C3">
        <w:rPr>
          <w:rFonts w:ascii="Arial" w:hAnsi="Arial" w:cs="Arial"/>
          <w:b/>
          <w:highlight w:val="white"/>
        </w:rPr>
        <w:t>Objetivos</w:t>
      </w:r>
      <w:proofErr w:type="spellEnd"/>
      <w:r w:rsidRPr="007A19C3">
        <w:rPr>
          <w:rFonts w:ascii="Arial" w:hAnsi="Arial" w:cs="Arial"/>
          <w:b/>
          <w:highlight w:val="white"/>
        </w:rPr>
        <w:t xml:space="preserve"> (hasta 900 </w:t>
      </w:r>
      <w:proofErr w:type="spellStart"/>
      <w:r w:rsidRPr="007A19C3">
        <w:rPr>
          <w:rFonts w:ascii="Arial" w:hAnsi="Arial" w:cs="Arial"/>
          <w:b/>
          <w:highlight w:val="white"/>
        </w:rPr>
        <w:t>caracteres</w:t>
      </w:r>
      <w:proofErr w:type="spellEnd"/>
      <w:r w:rsidRPr="007A19C3">
        <w:rPr>
          <w:rFonts w:ascii="Arial" w:hAnsi="Arial" w:cs="Arial"/>
          <w:b/>
          <w:highlight w:val="white"/>
        </w:rPr>
        <w:t>):</w:t>
      </w:r>
      <w:r w:rsidRPr="007A19C3">
        <w:rPr>
          <w:rFonts w:ascii="Arial" w:hAnsi="Arial" w:cs="Arial"/>
          <w:b/>
        </w:rPr>
        <w:t xml:space="preserve"> </w:t>
      </w:r>
    </w:p>
    <w:p w14:paraId="7F23D021" w14:textId="77777777" w:rsidR="007A19C3" w:rsidRPr="007A19C3" w:rsidRDefault="007A19C3" w:rsidP="007A19C3">
      <w:pPr>
        <w:widowControl w:val="0"/>
        <w:tabs>
          <w:tab w:val="left" w:pos="8931"/>
        </w:tabs>
        <w:spacing w:before="132" w:line="240" w:lineRule="auto"/>
        <w:ind w:left="141" w:right="565"/>
        <w:jc w:val="both"/>
        <w:rPr>
          <w:rFonts w:ascii="Arial" w:hAnsi="Arial" w:cs="Arial"/>
          <w:lang w:val="es-AR"/>
        </w:rPr>
      </w:pPr>
      <w:r w:rsidRPr="007A19C3">
        <w:rPr>
          <w:rFonts w:ascii="Arial" w:hAnsi="Arial" w:cs="Arial"/>
          <w:highlight w:val="white"/>
          <w:lang w:val="es-AR"/>
        </w:rPr>
        <w:t xml:space="preserve">Formular los objetivos de modo específico considerando que son enunciados que </w:t>
      </w:r>
      <w:r w:rsidRPr="007A19C3">
        <w:rPr>
          <w:rFonts w:ascii="Arial" w:hAnsi="Arial" w:cs="Arial"/>
          <w:lang w:val="es-AR"/>
        </w:rPr>
        <w:t>permiten</w:t>
      </w:r>
      <w:r w:rsidRPr="007A19C3">
        <w:rPr>
          <w:rFonts w:ascii="Arial" w:hAnsi="Arial" w:cs="Arial"/>
          <w:highlight w:val="white"/>
          <w:lang w:val="es-AR"/>
        </w:rPr>
        <w:t xml:space="preserve"> explicar para qué se desarrolla este plan y que describan los cambios concretos </w:t>
      </w:r>
      <w:r w:rsidRPr="007A19C3">
        <w:rPr>
          <w:rFonts w:ascii="Arial" w:hAnsi="Arial" w:cs="Arial"/>
          <w:lang w:val="es-AR"/>
        </w:rPr>
        <w:t>que</w:t>
      </w:r>
      <w:r w:rsidRPr="007A19C3">
        <w:rPr>
          <w:rFonts w:ascii="Arial" w:hAnsi="Arial" w:cs="Arial"/>
          <w:highlight w:val="white"/>
          <w:lang w:val="es-AR"/>
        </w:rPr>
        <w:t xml:space="preserve"> se espera lograr.</w:t>
      </w:r>
      <w:r w:rsidRPr="007A19C3">
        <w:rPr>
          <w:rFonts w:ascii="Arial" w:hAnsi="Arial" w:cs="Arial"/>
          <w:lang w:val="es-AR"/>
        </w:rPr>
        <w:t xml:space="preserve"> </w:t>
      </w:r>
    </w:p>
    <w:p w14:paraId="1BF47CE0" w14:textId="77777777" w:rsidR="007A19C3" w:rsidRPr="007A19C3" w:rsidRDefault="007A19C3" w:rsidP="007A19C3">
      <w:pPr>
        <w:widowControl w:val="0"/>
        <w:tabs>
          <w:tab w:val="left" w:pos="8931"/>
        </w:tabs>
        <w:spacing w:before="541" w:line="240" w:lineRule="auto"/>
        <w:ind w:left="141" w:right="565"/>
        <w:jc w:val="both"/>
        <w:rPr>
          <w:rFonts w:ascii="Arial" w:hAnsi="Arial" w:cs="Arial"/>
          <w:b/>
          <w:lang w:val="es-AR"/>
        </w:rPr>
      </w:pPr>
      <w:r w:rsidRPr="007A19C3">
        <w:rPr>
          <w:rFonts w:ascii="Arial" w:hAnsi="Arial" w:cs="Arial"/>
          <w:b/>
          <w:highlight w:val="white"/>
          <w:lang w:val="es-AR"/>
        </w:rPr>
        <w:t>5- Situaciones problemáticas (hasta 1500 caracteres):</w:t>
      </w:r>
      <w:r w:rsidRPr="007A19C3">
        <w:rPr>
          <w:rFonts w:ascii="Arial" w:hAnsi="Arial" w:cs="Arial"/>
          <w:b/>
          <w:lang w:val="es-AR"/>
        </w:rPr>
        <w:t xml:space="preserve"> </w:t>
      </w:r>
    </w:p>
    <w:p w14:paraId="0D674CA8" w14:textId="77777777" w:rsidR="007A19C3" w:rsidRPr="007A19C3" w:rsidRDefault="007A19C3" w:rsidP="007A19C3">
      <w:pPr>
        <w:widowControl w:val="0"/>
        <w:tabs>
          <w:tab w:val="left" w:pos="8931"/>
        </w:tabs>
        <w:spacing w:before="132" w:line="240" w:lineRule="auto"/>
        <w:ind w:left="141" w:right="565"/>
        <w:jc w:val="both"/>
        <w:rPr>
          <w:rFonts w:ascii="Arial" w:hAnsi="Arial" w:cs="Arial"/>
          <w:lang w:val="es-AR"/>
        </w:rPr>
      </w:pPr>
      <w:r w:rsidRPr="007A19C3">
        <w:rPr>
          <w:rFonts w:ascii="Arial" w:hAnsi="Arial" w:cs="Arial"/>
          <w:lang w:val="es-AR"/>
        </w:rPr>
        <w:t>Formular el problema que motiva el proyecto conjunto entre docentes formadores, docentes de escuelas, y/u otros actores. En tal sentido, lo que se busca en este ítem, es describir un escenario específico, con los actores (formadoras/es, maestra/os o profesoras/es y/o equipos directivos) y situaciones problemáticas que en él se generan y sobre las cuales se decide intervenir.</w:t>
      </w:r>
    </w:p>
    <w:p w14:paraId="4EF4941C" w14:textId="77777777" w:rsidR="007A19C3" w:rsidRPr="007A19C3" w:rsidRDefault="007A19C3" w:rsidP="007A19C3">
      <w:pPr>
        <w:widowControl w:val="0"/>
        <w:tabs>
          <w:tab w:val="left" w:pos="8931"/>
        </w:tabs>
        <w:spacing w:line="240" w:lineRule="auto"/>
        <w:ind w:left="141" w:right="565"/>
        <w:jc w:val="both"/>
        <w:rPr>
          <w:rFonts w:ascii="Arial" w:hAnsi="Arial" w:cs="Arial"/>
          <w:lang w:val="es-AR"/>
        </w:rPr>
      </w:pPr>
      <w:r w:rsidRPr="007A19C3">
        <w:rPr>
          <w:rFonts w:ascii="Arial" w:hAnsi="Arial" w:cs="Arial"/>
          <w:highlight w:val="white"/>
          <w:lang w:val="es-AR"/>
        </w:rPr>
        <w:t xml:space="preserve">Es importante </w:t>
      </w:r>
      <w:proofErr w:type="spellStart"/>
      <w:r w:rsidRPr="007A19C3">
        <w:rPr>
          <w:rFonts w:ascii="Arial" w:hAnsi="Arial" w:cs="Arial"/>
          <w:highlight w:val="white"/>
          <w:lang w:val="es-AR"/>
        </w:rPr>
        <w:t>historizar</w:t>
      </w:r>
      <w:proofErr w:type="spellEnd"/>
      <w:r w:rsidRPr="007A19C3">
        <w:rPr>
          <w:rFonts w:ascii="Arial" w:hAnsi="Arial" w:cs="Arial"/>
          <w:highlight w:val="white"/>
          <w:lang w:val="es-AR"/>
        </w:rPr>
        <w:t xml:space="preserve"> los antecedentes sobre el mismo y respaldar la presentación </w:t>
      </w:r>
      <w:r w:rsidRPr="007A19C3">
        <w:rPr>
          <w:rFonts w:ascii="Arial" w:hAnsi="Arial" w:cs="Arial"/>
          <w:lang w:val="es-AR"/>
        </w:rPr>
        <w:t>del</w:t>
      </w:r>
      <w:r w:rsidRPr="007A19C3">
        <w:rPr>
          <w:rFonts w:ascii="Arial" w:hAnsi="Arial" w:cs="Arial"/>
          <w:highlight w:val="white"/>
          <w:lang w:val="es-AR"/>
        </w:rPr>
        <w:t xml:space="preserve"> problema con información disponible, referir a datos cuantitativos o cualitativos si </w:t>
      </w:r>
      <w:r w:rsidRPr="007A19C3">
        <w:rPr>
          <w:rFonts w:ascii="Arial" w:hAnsi="Arial" w:cs="Arial"/>
          <w:lang w:val="es-AR"/>
        </w:rPr>
        <w:t>es</w:t>
      </w:r>
      <w:r w:rsidRPr="007A19C3">
        <w:rPr>
          <w:rFonts w:ascii="Arial" w:hAnsi="Arial" w:cs="Arial"/>
          <w:highlight w:val="white"/>
          <w:lang w:val="es-AR"/>
        </w:rPr>
        <w:t xml:space="preserve"> pertinente.</w:t>
      </w:r>
      <w:r w:rsidRPr="007A19C3">
        <w:rPr>
          <w:rFonts w:ascii="Arial" w:hAnsi="Arial" w:cs="Arial"/>
          <w:lang w:val="es-AR"/>
        </w:rPr>
        <w:t xml:space="preserve"> </w:t>
      </w:r>
    </w:p>
    <w:p w14:paraId="17E2D02A" w14:textId="77777777" w:rsidR="007A19C3" w:rsidRPr="007A19C3" w:rsidRDefault="007A19C3" w:rsidP="007A19C3">
      <w:pPr>
        <w:widowControl w:val="0"/>
        <w:tabs>
          <w:tab w:val="left" w:pos="8931"/>
        </w:tabs>
        <w:spacing w:before="540" w:line="240" w:lineRule="auto"/>
        <w:ind w:left="141" w:right="565"/>
        <w:jc w:val="both"/>
        <w:rPr>
          <w:rFonts w:ascii="Arial" w:hAnsi="Arial" w:cs="Arial"/>
          <w:b/>
          <w:lang w:val="es-AR"/>
        </w:rPr>
      </w:pPr>
      <w:r w:rsidRPr="007A19C3">
        <w:rPr>
          <w:rFonts w:ascii="Arial" w:hAnsi="Arial" w:cs="Arial"/>
          <w:b/>
          <w:highlight w:val="white"/>
          <w:lang w:val="es-AR"/>
        </w:rPr>
        <w:t>6- Cronograma de actividades:</w:t>
      </w:r>
      <w:r w:rsidRPr="007A19C3">
        <w:rPr>
          <w:rFonts w:ascii="Arial" w:hAnsi="Arial" w:cs="Arial"/>
          <w:b/>
          <w:lang w:val="es-AR"/>
        </w:rPr>
        <w:t xml:space="preserve"> </w:t>
      </w:r>
    </w:p>
    <w:p w14:paraId="73589480" w14:textId="77777777" w:rsidR="007A19C3" w:rsidRPr="007A19C3" w:rsidRDefault="007A19C3" w:rsidP="007A19C3">
      <w:pPr>
        <w:widowControl w:val="0"/>
        <w:tabs>
          <w:tab w:val="left" w:pos="8931"/>
        </w:tabs>
        <w:spacing w:before="132" w:line="240" w:lineRule="auto"/>
        <w:ind w:left="141" w:right="565"/>
        <w:jc w:val="both"/>
        <w:rPr>
          <w:rFonts w:ascii="Arial" w:hAnsi="Arial" w:cs="Arial"/>
          <w:lang w:val="es-AR"/>
        </w:rPr>
      </w:pPr>
      <w:r w:rsidRPr="007A19C3">
        <w:rPr>
          <w:rFonts w:ascii="Arial" w:hAnsi="Arial" w:cs="Arial"/>
          <w:highlight w:val="white"/>
          <w:lang w:val="es-AR"/>
        </w:rPr>
        <w:t xml:space="preserve">Se detallarán las actividades previstas en el punto anterior en un cronograma según el </w:t>
      </w:r>
      <w:r w:rsidRPr="007A19C3">
        <w:rPr>
          <w:rFonts w:ascii="Arial" w:hAnsi="Arial" w:cs="Arial"/>
          <w:lang w:val="es-AR"/>
        </w:rPr>
        <w:t>tiempo</w:t>
      </w:r>
      <w:r w:rsidRPr="007A19C3">
        <w:rPr>
          <w:rFonts w:ascii="Arial" w:hAnsi="Arial" w:cs="Arial"/>
          <w:highlight w:val="white"/>
          <w:lang w:val="es-AR"/>
        </w:rPr>
        <w:t xml:space="preserve"> previsto de ejecución, teniendo en cuenta un tiempo de 6 meses.</w:t>
      </w:r>
      <w:r w:rsidRPr="007A19C3">
        <w:rPr>
          <w:rFonts w:ascii="Arial" w:hAnsi="Arial" w:cs="Arial"/>
          <w:lang w:val="es-AR"/>
        </w:rPr>
        <w:t xml:space="preserve"> </w:t>
      </w:r>
    </w:p>
    <w:p w14:paraId="2845EA03" w14:textId="77777777" w:rsidR="007A19C3" w:rsidRPr="007A19C3" w:rsidRDefault="007A19C3" w:rsidP="007A19C3">
      <w:pPr>
        <w:widowControl w:val="0"/>
        <w:tabs>
          <w:tab w:val="left" w:pos="8931"/>
        </w:tabs>
        <w:spacing w:before="132" w:line="240" w:lineRule="auto"/>
        <w:ind w:left="141" w:right="565"/>
        <w:jc w:val="both"/>
        <w:rPr>
          <w:rFonts w:ascii="Arial" w:hAnsi="Arial" w:cs="Arial"/>
          <w:lang w:val="es-AR"/>
        </w:rPr>
      </w:pPr>
    </w:p>
    <w:tbl>
      <w:tblPr>
        <w:tblW w:w="9960" w:type="dxa"/>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5"/>
        <w:gridCol w:w="1276"/>
        <w:gridCol w:w="1239"/>
        <w:gridCol w:w="1065"/>
        <w:gridCol w:w="975"/>
        <w:gridCol w:w="975"/>
        <w:gridCol w:w="990"/>
        <w:gridCol w:w="1755"/>
      </w:tblGrid>
      <w:tr w:rsidR="007A19C3" w:rsidRPr="007A19C3" w14:paraId="41E3D516" w14:textId="77777777" w:rsidTr="00A2168B">
        <w:trPr>
          <w:trHeight w:val="804"/>
        </w:trPr>
        <w:tc>
          <w:tcPr>
            <w:tcW w:w="1685" w:type="dxa"/>
            <w:shd w:val="clear" w:color="auto" w:fill="auto"/>
            <w:tcMar>
              <w:top w:w="100" w:type="dxa"/>
              <w:left w:w="100" w:type="dxa"/>
              <w:bottom w:w="100" w:type="dxa"/>
              <w:right w:w="100" w:type="dxa"/>
            </w:tcMar>
          </w:tcPr>
          <w:p w14:paraId="1D2F4424" w14:textId="77777777" w:rsidR="007A19C3" w:rsidRPr="007A19C3" w:rsidRDefault="007A19C3" w:rsidP="007A19C3">
            <w:pPr>
              <w:widowControl w:val="0"/>
              <w:tabs>
                <w:tab w:val="left" w:pos="8931"/>
              </w:tabs>
              <w:spacing w:line="240" w:lineRule="auto"/>
              <w:ind w:left="141" w:right="326"/>
              <w:jc w:val="center"/>
              <w:rPr>
                <w:rFonts w:ascii="Arial" w:hAnsi="Arial" w:cs="Arial"/>
                <w:b/>
                <w:sz w:val="18"/>
                <w:szCs w:val="18"/>
              </w:rPr>
            </w:pPr>
            <w:proofErr w:type="spellStart"/>
            <w:r w:rsidRPr="007A19C3">
              <w:rPr>
                <w:rFonts w:ascii="Arial" w:hAnsi="Arial" w:cs="Arial"/>
                <w:b/>
                <w:sz w:val="18"/>
                <w:szCs w:val="18"/>
              </w:rPr>
              <w:t>Actividad</w:t>
            </w:r>
            <w:proofErr w:type="spellEnd"/>
            <w:r w:rsidRPr="007A19C3">
              <w:rPr>
                <w:rFonts w:ascii="Arial" w:hAnsi="Arial" w:cs="Arial"/>
                <w:b/>
                <w:sz w:val="18"/>
                <w:szCs w:val="18"/>
              </w:rPr>
              <w:t xml:space="preserve"> </w:t>
            </w:r>
          </w:p>
        </w:tc>
        <w:tc>
          <w:tcPr>
            <w:tcW w:w="1276" w:type="dxa"/>
            <w:shd w:val="clear" w:color="auto" w:fill="auto"/>
            <w:tcMar>
              <w:top w:w="100" w:type="dxa"/>
              <w:left w:w="100" w:type="dxa"/>
              <w:bottom w:w="100" w:type="dxa"/>
              <w:right w:w="100" w:type="dxa"/>
            </w:tcMar>
          </w:tcPr>
          <w:p w14:paraId="3955E4C2" w14:textId="77777777" w:rsidR="007A19C3" w:rsidRPr="007A19C3" w:rsidRDefault="007A19C3" w:rsidP="007A19C3">
            <w:pPr>
              <w:widowControl w:val="0"/>
              <w:tabs>
                <w:tab w:val="left" w:pos="8931"/>
              </w:tabs>
              <w:spacing w:line="240" w:lineRule="auto"/>
              <w:ind w:left="141" w:right="325"/>
              <w:jc w:val="center"/>
              <w:rPr>
                <w:rFonts w:ascii="Arial" w:hAnsi="Arial" w:cs="Arial"/>
                <w:b/>
                <w:sz w:val="18"/>
                <w:szCs w:val="18"/>
              </w:rPr>
            </w:pPr>
            <w:proofErr w:type="spellStart"/>
            <w:r w:rsidRPr="007A19C3">
              <w:rPr>
                <w:rFonts w:ascii="Arial" w:hAnsi="Arial" w:cs="Arial"/>
                <w:b/>
                <w:sz w:val="18"/>
                <w:szCs w:val="18"/>
              </w:rPr>
              <w:t>Mes</w:t>
            </w:r>
            <w:proofErr w:type="spellEnd"/>
            <w:r w:rsidRPr="007A19C3">
              <w:rPr>
                <w:rFonts w:ascii="Arial" w:hAnsi="Arial" w:cs="Arial"/>
                <w:b/>
                <w:sz w:val="18"/>
                <w:szCs w:val="18"/>
              </w:rPr>
              <w:t xml:space="preserve"> 1 </w:t>
            </w:r>
          </w:p>
        </w:tc>
        <w:tc>
          <w:tcPr>
            <w:tcW w:w="1239" w:type="dxa"/>
            <w:shd w:val="clear" w:color="auto" w:fill="auto"/>
            <w:tcMar>
              <w:top w:w="100" w:type="dxa"/>
              <w:left w:w="100" w:type="dxa"/>
              <w:bottom w:w="100" w:type="dxa"/>
              <w:right w:w="100" w:type="dxa"/>
            </w:tcMar>
          </w:tcPr>
          <w:p w14:paraId="2F35AB7D" w14:textId="77777777" w:rsidR="007A19C3" w:rsidRPr="007A19C3" w:rsidRDefault="007A19C3" w:rsidP="007A19C3">
            <w:pPr>
              <w:widowControl w:val="0"/>
              <w:tabs>
                <w:tab w:val="left" w:pos="8931"/>
              </w:tabs>
              <w:spacing w:line="240" w:lineRule="auto"/>
              <w:ind w:left="141" w:right="153"/>
              <w:jc w:val="center"/>
              <w:rPr>
                <w:rFonts w:ascii="Arial" w:hAnsi="Arial" w:cs="Arial"/>
                <w:b/>
                <w:sz w:val="18"/>
                <w:szCs w:val="18"/>
              </w:rPr>
            </w:pPr>
            <w:proofErr w:type="spellStart"/>
            <w:r w:rsidRPr="007A19C3">
              <w:rPr>
                <w:rFonts w:ascii="Arial" w:hAnsi="Arial" w:cs="Arial"/>
                <w:b/>
                <w:sz w:val="18"/>
                <w:szCs w:val="18"/>
              </w:rPr>
              <w:t>Mes</w:t>
            </w:r>
            <w:proofErr w:type="spellEnd"/>
            <w:r w:rsidRPr="007A19C3">
              <w:rPr>
                <w:rFonts w:ascii="Arial" w:hAnsi="Arial" w:cs="Arial"/>
                <w:b/>
                <w:sz w:val="18"/>
                <w:szCs w:val="18"/>
              </w:rPr>
              <w:t xml:space="preserve"> 2 </w:t>
            </w:r>
          </w:p>
        </w:tc>
        <w:tc>
          <w:tcPr>
            <w:tcW w:w="1065" w:type="dxa"/>
            <w:shd w:val="clear" w:color="auto" w:fill="auto"/>
            <w:tcMar>
              <w:top w:w="100" w:type="dxa"/>
              <w:left w:w="100" w:type="dxa"/>
              <w:bottom w:w="100" w:type="dxa"/>
              <w:right w:w="100" w:type="dxa"/>
            </w:tcMar>
          </w:tcPr>
          <w:p w14:paraId="3900990D" w14:textId="77777777" w:rsidR="007A19C3" w:rsidRPr="007A19C3" w:rsidRDefault="007A19C3" w:rsidP="007A19C3">
            <w:pPr>
              <w:widowControl w:val="0"/>
              <w:tabs>
                <w:tab w:val="left" w:pos="8931"/>
              </w:tabs>
              <w:spacing w:line="240" w:lineRule="auto"/>
              <w:ind w:left="141" w:right="84"/>
              <w:jc w:val="center"/>
              <w:rPr>
                <w:rFonts w:ascii="Arial" w:hAnsi="Arial" w:cs="Arial"/>
                <w:b/>
                <w:sz w:val="18"/>
                <w:szCs w:val="18"/>
              </w:rPr>
            </w:pPr>
            <w:proofErr w:type="spellStart"/>
            <w:r w:rsidRPr="007A19C3">
              <w:rPr>
                <w:rFonts w:ascii="Arial" w:hAnsi="Arial" w:cs="Arial"/>
                <w:b/>
                <w:sz w:val="18"/>
                <w:szCs w:val="18"/>
              </w:rPr>
              <w:t>Mes</w:t>
            </w:r>
            <w:proofErr w:type="spellEnd"/>
            <w:r w:rsidRPr="007A19C3">
              <w:rPr>
                <w:rFonts w:ascii="Arial" w:hAnsi="Arial" w:cs="Arial"/>
                <w:b/>
                <w:sz w:val="18"/>
                <w:szCs w:val="18"/>
              </w:rPr>
              <w:t xml:space="preserve"> 3 </w:t>
            </w:r>
          </w:p>
        </w:tc>
        <w:tc>
          <w:tcPr>
            <w:tcW w:w="975" w:type="dxa"/>
          </w:tcPr>
          <w:p w14:paraId="66FC5BDD" w14:textId="77777777" w:rsidR="007A19C3" w:rsidRPr="007A19C3" w:rsidRDefault="007A19C3" w:rsidP="007A19C3">
            <w:pPr>
              <w:widowControl w:val="0"/>
              <w:tabs>
                <w:tab w:val="left" w:pos="8931"/>
              </w:tabs>
              <w:spacing w:line="240" w:lineRule="auto"/>
              <w:ind w:right="66"/>
              <w:jc w:val="center"/>
              <w:rPr>
                <w:rFonts w:ascii="Arial" w:hAnsi="Arial" w:cs="Arial"/>
                <w:b/>
                <w:sz w:val="18"/>
                <w:szCs w:val="18"/>
              </w:rPr>
            </w:pPr>
            <w:proofErr w:type="spellStart"/>
            <w:r w:rsidRPr="007A19C3">
              <w:rPr>
                <w:rFonts w:ascii="Arial" w:hAnsi="Arial" w:cs="Arial"/>
                <w:b/>
                <w:sz w:val="18"/>
                <w:szCs w:val="18"/>
              </w:rPr>
              <w:t>Mes</w:t>
            </w:r>
            <w:proofErr w:type="spellEnd"/>
            <w:r w:rsidRPr="007A19C3">
              <w:rPr>
                <w:rFonts w:ascii="Arial" w:hAnsi="Arial" w:cs="Arial"/>
                <w:b/>
                <w:sz w:val="18"/>
                <w:szCs w:val="18"/>
              </w:rPr>
              <w:t xml:space="preserve"> 4</w:t>
            </w:r>
          </w:p>
        </w:tc>
        <w:tc>
          <w:tcPr>
            <w:tcW w:w="975" w:type="dxa"/>
            <w:shd w:val="clear" w:color="auto" w:fill="auto"/>
            <w:tcMar>
              <w:top w:w="100" w:type="dxa"/>
              <w:left w:w="100" w:type="dxa"/>
              <w:bottom w:w="100" w:type="dxa"/>
              <w:right w:w="100" w:type="dxa"/>
            </w:tcMar>
          </w:tcPr>
          <w:p w14:paraId="7A5D2CCF" w14:textId="77777777" w:rsidR="007A19C3" w:rsidRPr="007A19C3" w:rsidRDefault="007A19C3" w:rsidP="007A19C3">
            <w:pPr>
              <w:widowControl w:val="0"/>
              <w:tabs>
                <w:tab w:val="left" w:pos="8931"/>
              </w:tabs>
              <w:spacing w:line="240" w:lineRule="auto"/>
              <w:ind w:left="23" w:right="191"/>
              <w:jc w:val="center"/>
              <w:rPr>
                <w:rFonts w:ascii="Arial" w:hAnsi="Arial" w:cs="Arial"/>
                <w:b/>
                <w:sz w:val="18"/>
                <w:szCs w:val="18"/>
              </w:rPr>
            </w:pPr>
            <w:proofErr w:type="spellStart"/>
            <w:r w:rsidRPr="007A19C3">
              <w:rPr>
                <w:rFonts w:ascii="Arial" w:hAnsi="Arial" w:cs="Arial"/>
                <w:b/>
                <w:sz w:val="18"/>
                <w:szCs w:val="18"/>
              </w:rPr>
              <w:t>Mes</w:t>
            </w:r>
            <w:proofErr w:type="spellEnd"/>
            <w:r w:rsidRPr="007A19C3">
              <w:rPr>
                <w:rFonts w:ascii="Arial" w:hAnsi="Arial" w:cs="Arial"/>
                <w:b/>
                <w:sz w:val="18"/>
                <w:szCs w:val="18"/>
              </w:rPr>
              <w:t xml:space="preserve"> 5 </w:t>
            </w:r>
          </w:p>
        </w:tc>
        <w:tc>
          <w:tcPr>
            <w:tcW w:w="990" w:type="dxa"/>
            <w:shd w:val="clear" w:color="auto" w:fill="auto"/>
            <w:tcMar>
              <w:top w:w="100" w:type="dxa"/>
              <w:left w:w="100" w:type="dxa"/>
              <w:bottom w:w="100" w:type="dxa"/>
              <w:right w:w="100" w:type="dxa"/>
            </w:tcMar>
          </w:tcPr>
          <w:p w14:paraId="638D073E" w14:textId="77777777" w:rsidR="007A19C3" w:rsidRPr="007A19C3" w:rsidRDefault="007A19C3" w:rsidP="007A19C3">
            <w:pPr>
              <w:widowControl w:val="0"/>
              <w:tabs>
                <w:tab w:val="left" w:pos="8931"/>
              </w:tabs>
              <w:spacing w:line="240" w:lineRule="auto"/>
              <w:ind w:left="40" w:right="189"/>
              <w:jc w:val="center"/>
              <w:rPr>
                <w:rFonts w:ascii="Arial" w:hAnsi="Arial" w:cs="Arial"/>
                <w:b/>
                <w:sz w:val="18"/>
                <w:szCs w:val="18"/>
              </w:rPr>
            </w:pPr>
            <w:proofErr w:type="spellStart"/>
            <w:r w:rsidRPr="007A19C3">
              <w:rPr>
                <w:rFonts w:ascii="Arial" w:hAnsi="Arial" w:cs="Arial"/>
                <w:b/>
                <w:sz w:val="18"/>
                <w:szCs w:val="18"/>
              </w:rPr>
              <w:t>Mes</w:t>
            </w:r>
            <w:proofErr w:type="spellEnd"/>
            <w:r w:rsidRPr="007A19C3">
              <w:rPr>
                <w:rFonts w:ascii="Arial" w:hAnsi="Arial" w:cs="Arial"/>
                <w:b/>
                <w:sz w:val="18"/>
                <w:szCs w:val="18"/>
              </w:rPr>
              <w:t xml:space="preserve"> 6 </w:t>
            </w:r>
          </w:p>
        </w:tc>
        <w:tc>
          <w:tcPr>
            <w:tcW w:w="1755" w:type="dxa"/>
            <w:shd w:val="clear" w:color="auto" w:fill="auto"/>
            <w:tcMar>
              <w:top w:w="100" w:type="dxa"/>
              <w:left w:w="100" w:type="dxa"/>
              <w:bottom w:w="100" w:type="dxa"/>
              <w:right w:w="100" w:type="dxa"/>
            </w:tcMar>
          </w:tcPr>
          <w:p w14:paraId="345BD414" w14:textId="77777777" w:rsidR="007A19C3" w:rsidRPr="007A19C3" w:rsidRDefault="007A19C3" w:rsidP="007A19C3">
            <w:pPr>
              <w:widowControl w:val="0"/>
              <w:tabs>
                <w:tab w:val="left" w:pos="8931"/>
              </w:tabs>
              <w:spacing w:line="240" w:lineRule="auto"/>
              <w:ind w:left="141" w:right="385"/>
              <w:jc w:val="center"/>
              <w:rPr>
                <w:rFonts w:ascii="Arial" w:hAnsi="Arial" w:cs="Arial"/>
                <w:b/>
                <w:sz w:val="18"/>
                <w:szCs w:val="18"/>
              </w:rPr>
            </w:pPr>
            <w:proofErr w:type="spellStart"/>
            <w:r w:rsidRPr="007A19C3">
              <w:rPr>
                <w:rFonts w:ascii="Arial" w:hAnsi="Arial" w:cs="Arial"/>
                <w:b/>
                <w:sz w:val="18"/>
                <w:szCs w:val="18"/>
              </w:rPr>
              <w:t>Evaluación</w:t>
            </w:r>
            <w:proofErr w:type="spellEnd"/>
          </w:p>
        </w:tc>
      </w:tr>
      <w:tr w:rsidR="007A19C3" w:rsidRPr="007A19C3" w14:paraId="0033DBFF" w14:textId="77777777" w:rsidTr="00A2168B">
        <w:trPr>
          <w:trHeight w:val="513"/>
        </w:trPr>
        <w:tc>
          <w:tcPr>
            <w:tcW w:w="1685" w:type="dxa"/>
            <w:shd w:val="clear" w:color="auto" w:fill="auto"/>
            <w:tcMar>
              <w:top w:w="100" w:type="dxa"/>
              <w:left w:w="100" w:type="dxa"/>
              <w:bottom w:w="100" w:type="dxa"/>
              <w:right w:w="100" w:type="dxa"/>
            </w:tcMar>
          </w:tcPr>
          <w:p w14:paraId="5C729451" w14:textId="77777777" w:rsidR="007A19C3" w:rsidRPr="007A19C3" w:rsidRDefault="007A19C3" w:rsidP="007A19C3">
            <w:pPr>
              <w:widowControl w:val="0"/>
              <w:tabs>
                <w:tab w:val="left" w:pos="8931"/>
              </w:tabs>
              <w:spacing w:line="240" w:lineRule="auto"/>
              <w:ind w:left="141" w:right="565"/>
              <w:jc w:val="both"/>
              <w:rPr>
                <w:rFonts w:ascii="Arial" w:hAnsi="Arial" w:cs="Arial"/>
              </w:rPr>
            </w:pPr>
            <w:r w:rsidRPr="007A19C3">
              <w:rPr>
                <w:rFonts w:ascii="Arial" w:hAnsi="Arial" w:cs="Arial"/>
              </w:rPr>
              <w:t>1</w:t>
            </w:r>
          </w:p>
        </w:tc>
        <w:tc>
          <w:tcPr>
            <w:tcW w:w="1276" w:type="dxa"/>
            <w:shd w:val="clear" w:color="auto" w:fill="auto"/>
            <w:tcMar>
              <w:top w:w="100" w:type="dxa"/>
              <w:left w:w="100" w:type="dxa"/>
              <w:bottom w:w="100" w:type="dxa"/>
              <w:right w:w="100" w:type="dxa"/>
            </w:tcMar>
          </w:tcPr>
          <w:p w14:paraId="32B0D3C6"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239" w:type="dxa"/>
            <w:shd w:val="clear" w:color="auto" w:fill="auto"/>
            <w:tcMar>
              <w:top w:w="100" w:type="dxa"/>
              <w:left w:w="100" w:type="dxa"/>
              <w:bottom w:w="100" w:type="dxa"/>
              <w:right w:w="100" w:type="dxa"/>
            </w:tcMar>
          </w:tcPr>
          <w:p w14:paraId="44B91F6E"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065" w:type="dxa"/>
            <w:shd w:val="clear" w:color="auto" w:fill="auto"/>
            <w:tcMar>
              <w:top w:w="100" w:type="dxa"/>
              <w:left w:w="100" w:type="dxa"/>
              <w:bottom w:w="100" w:type="dxa"/>
              <w:right w:w="100" w:type="dxa"/>
            </w:tcMar>
          </w:tcPr>
          <w:p w14:paraId="0CF7AA43"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tcPr>
          <w:p w14:paraId="144B8404"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shd w:val="clear" w:color="auto" w:fill="auto"/>
            <w:tcMar>
              <w:top w:w="100" w:type="dxa"/>
              <w:left w:w="100" w:type="dxa"/>
              <w:bottom w:w="100" w:type="dxa"/>
              <w:right w:w="100" w:type="dxa"/>
            </w:tcMar>
          </w:tcPr>
          <w:p w14:paraId="30143F5B"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90" w:type="dxa"/>
            <w:shd w:val="clear" w:color="auto" w:fill="auto"/>
            <w:tcMar>
              <w:top w:w="100" w:type="dxa"/>
              <w:left w:w="100" w:type="dxa"/>
              <w:bottom w:w="100" w:type="dxa"/>
              <w:right w:w="100" w:type="dxa"/>
            </w:tcMar>
          </w:tcPr>
          <w:p w14:paraId="13CF5EDA"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755" w:type="dxa"/>
            <w:shd w:val="clear" w:color="auto" w:fill="auto"/>
            <w:tcMar>
              <w:top w:w="100" w:type="dxa"/>
              <w:left w:w="100" w:type="dxa"/>
              <w:bottom w:w="100" w:type="dxa"/>
              <w:right w:w="100" w:type="dxa"/>
            </w:tcMar>
          </w:tcPr>
          <w:p w14:paraId="15768E0A"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r>
      <w:tr w:rsidR="007A19C3" w:rsidRPr="007A19C3" w14:paraId="5E8A2D36" w14:textId="77777777" w:rsidTr="00A2168B">
        <w:trPr>
          <w:trHeight w:val="513"/>
        </w:trPr>
        <w:tc>
          <w:tcPr>
            <w:tcW w:w="1685" w:type="dxa"/>
            <w:shd w:val="clear" w:color="auto" w:fill="auto"/>
            <w:tcMar>
              <w:top w:w="100" w:type="dxa"/>
              <w:left w:w="100" w:type="dxa"/>
              <w:bottom w:w="100" w:type="dxa"/>
              <w:right w:w="100" w:type="dxa"/>
            </w:tcMar>
          </w:tcPr>
          <w:p w14:paraId="608B6840" w14:textId="77777777" w:rsidR="007A19C3" w:rsidRPr="007A19C3" w:rsidRDefault="007A19C3" w:rsidP="007A19C3">
            <w:pPr>
              <w:widowControl w:val="0"/>
              <w:tabs>
                <w:tab w:val="left" w:pos="8931"/>
              </w:tabs>
              <w:spacing w:line="240" w:lineRule="auto"/>
              <w:ind w:left="141" w:right="565"/>
              <w:jc w:val="both"/>
              <w:rPr>
                <w:rFonts w:ascii="Arial" w:hAnsi="Arial" w:cs="Arial"/>
              </w:rPr>
            </w:pPr>
            <w:r w:rsidRPr="007A19C3">
              <w:rPr>
                <w:rFonts w:ascii="Arial" w:hAnsi="Arial" w:cs="Arial"/>
              </w:rPr>
              <w:t>2</w:t>
            </w:r>
          </w:p>
        </w:tc>
        <w:tc>
          <w:tcPr>
            <w:tcW w:w="1276" w:type="dxa"/>
            <w:shd w:val="clear" w:color="auto" w:fill="auto"/>
            <w:tcMar>
              <w:top w:w="100" w:type="dxa"/>
              <w:left w:w="100" w:type="dxa"/>
              <w:bottom w:w="100" w:type="dxa"/>
              <w:right w:w="100" w:type="dxa"/>
            </w:tcMar>
          </w:tcPr>
          <w:p w14:paraId="5F2B5C4E"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239" w:type="dxa"/>
            <w:shd w:val="clear" w:color="auto" w:fill="auto"/>
            <w:tcMar>
              <w:top w:w="100" w:type="dxa"/>
              <w:left w:w="100" w:type="dxa"/>
              <w:bottom w:w="100" w:type="dxa"/>
              <w:right w:w="100" w:type="dxa"/>
            </w:tcMar>
          </w:tcPr>
          <w:p w14:paraId="1D810AA2"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065" w:type="dxa"/>
            <w:shd w:val="clear" w:color="auto" w:fill="auto"/>
            <w:tcMar>
              <w:top w:w="100" w:type="dxa"/>
              <w:left w:w="100" w:type="dxa"/>
              <w:bottom w:w="100" w:type="dxa"/>
              <w:right w:w="100" w:type="dxa"/>
            </w:tcMar>
          </w:tcPr>
          <w:p w14:paraId="7A81AAB6"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tcPr>
          <w:p w14:paraId="5B7EFB5B"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shd w:val="clear" w:color="auto" w:fill="auto"/>
            <w:tcMar>
              <w:top w:w="100" w:type="dxa"/>
              <w:left w:w="100" w:type="dxa"/>
              <w:bottom w:w="100" w:type="dxa"/>
              <w:right w:w="100" w:type="dxa"/>
            </w:tcMar>
          </w:tcPr>
          <w:p w14:paraId="317DB9FC"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90" w:type="dxa"/>
            <w:shd w:val="clear" w:color="auto" w:fill="auto"/>
            <w:tcMar>
              <w:top w:w="100" w:type="dxa"/>
              <w:left w:w="100" w:type="dxa"/>
              <w:bottom w:w="100" w:type="dxa"/>
              <w:right w:w="100" w:type="dxa"/>
            </w:tcMar>
          </w:tcPr>
          <w:p w14:paraId="3F54CFEA"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755" w:type="dxa"/>
            <w:shd w:val="clear" w:color="auto" w:fill="auto"/>
            <w:tcMar>
              <w:top w:w="100" w:type="dxa"/>
              <w:left w:w="100" w:type="dxa"/>
              <w:bottom w:w="100" w:type="dxa"/>
              <w:right w:w="100" w:type="dxa"/>
            </w:tcMar>
          </w:tcPr>
          <w:p w14:paraId="33B915E8"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r>
      <w:tr w:rsidR="007A19C3" w:rsidRPr="007A19C3" w14:paraId="5DA4297F" w14:textId="77777777" w:rsidTr="00A2168B">
        <w:trPr>
          <w:trHeight w:val="513"/>
        </w:trPr>
        <w:tc>
          <w:tcPr>
            <w:tcW w:w="1685" w:type="dxa"/>
            <w:shd w:val="clear" w:color="auto" w:fill="auto"/>
            <w:tcMar>
              <w:top w:w="100" w:type="dxa"/>
              <w:left w:w="100" w:type="dxa"/>
              <w:bottom w:w="100" w:type="dxa"/>
              <w:right w:w="100" w:type="dxa"/>
            </w:tcMar>
          </w:tcPr>
          <w:p w14:paraId="75F558D7" w14:textId="77777777" w:rsidR="007A19C3" w:rsidRPr="007A19C3" w:rsidRDefault="007A19C3" w:rsidP="007A19C3">
            <w:pPr>
              <w:widowControl w:val="0"/>
              <w:tabs>
                <w:tab w:val="left" w:pos="8931"/>
              </w:tabs>
              <w:spacing w:line="240" w:lineRule="auto"/>
              <w:ind w:left="141" w:right="565"/>
              <w:jc w:val="both"/>
              <w:rPr>
                <w:rFonts w:ascii="Arial" w:hAnsi="Arial" w:cs="Arial"/>
              </w:rPr>
            </w:pPr>
            <w:r w:rsidRPr="007A19C3">
              <w:rPr>
                <w:rFonts w:ascii="Arial" w:hAnsi="Arial" w:cs="Arial"/>
              </w:rPr>
              <w:t>3</w:t>
            </w:r>
          </w:p>
        </w:tc>
        <w:tc>
          <w:tcPr>
            <w:tcW w:w="1276" w:type="dxa"/>
            <w:shd w:val="clear" w:color="auto" w:fill="auto"/>
            <w:tcMar>
              <w:top w:w="100" w:type="dxa"/>
              <w:left w:w="100" w:type="dxa"/>
              <w:bottom w:w="100" w:type="dxa"/>
              <w:right w:w="100" w:type="dxa"/>
            </w:tcMar>
          </w:tcPr>
          <w:p w14:paraId="605E2358"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239" w:type="dxa"/>
            <w:shd w:val="clear" w:color="auto" w:fill="auto"/>
            <w:tcMar>
              <w:top w:w="100" w:type="dxa"/>
              <w:left w:w="100" w:type="dxa"/>
              <w:bottom w:w="100" w:type="dxa"/>
              <w:right w:w="100" w:type="dxa"/>
            </w:tcMar>
          </w:tcPr>
          <w:p w14:paraId="167ECEE6"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065" w:type="dxa"/>
            <w:shd w:val="clear" w:color="auto" w:fill="auto"/>
            <w:tcMar>
              <w:top w:w="100" w:type="dxa"/>
              <w:left w:w="100" w:type="dxa"/>
              <w:bottom w:w="100" w:type="dxa"/>
              <w:right w:w="100" w:type="dxa"/>
            </w:tcMar>
          </w:tcPr>
          <w:p w14:paraId="19D3FE8F"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tcPr>
          <w:p w14:paraId="74D985D8"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shd w:val="clear" w:color="auto" w:fill="auto"/>
            <w:tcMar>
              <w:top w:w="100" w:type="dxa"/>
              <w:left w:w="100" w:type="dxa"/>
              <w:bottom w:w="100" w:type="dxa"/>
              <w:right w:w="100" w:type="dxa"/>
            </w:tcMar>
          </w:tcPr>
          <w:p w14:paraId="57F09DC3"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90" w:type="dxa"/>
            <w:shd w:val="clear" w:color="auto" w:fill="auto"/>
            <w:tcMar>
              <w:top w:w="100" w:type="dxa"/>
              <w:left w:w="100" w:type="dxa"/>
              <w:bottom w:w="100" w:type="dxa"/>
              <w:right w:w="100" w:type="dxa"/>
            </w:tcMar>
          </w:tcPr>
          <w:p w14:paraId="44E12A11"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755" w:type="dxa"/>
            <w:shd w:val="clear" w:color="auto" w:fill="auto"/>
            <w:tcMar>
              <w:top w:w="100" w:type="dxa"/>
              <w:left w:w="100" w:type="dxa"/>
              <w:bottom w:w="100" w:type="dxa"/>
              <w:right w:w="100" w:type="dxa"/>
            </w:tcMar>
          </w:tcPr>
          <w:p w14:paraId="0D179B0E"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r>
      <w:tr w:rsidR="007A19C3" w:rsidRPr="007A19C3" w14:paraId="4B949A92" w14:textId="77777777" w:rsidTr="00A2168B">
        <w:trPr>
          <w:trHeight w:val="513"/>
        </w:trPr>
        <w:tc>
          <w:tcPr>
            <w:tcW w:w="1685" w:type="dxa"/>
            <w:shd w:val="clear" w:color="auto" w:fill="auto"/>
            <w:tcMar>
              <w:top w:w="100" w:type="dxa"/>
              <w:left w:w="100" w:type="dxa"/>
              <w:bottom w:w="100" w:type="dxa"/>
              <w:right w:w="100" w:type="dxa"/>
            </w:tcMar>
          </w:tcPr>
          <w:p w14:paraId="7DD8DCED" w14:textId="77777777" w:rsidR="007A19C3" w:rsidRPr="007A19C3" w:rsidRDefault="007A19C3" w:rsidP="007A19C3">
            <w:pPr>
              <w:widowControl w:val="0"/>
              <w:tabs>
                <w:tab w:val="left" w:pos="8931"/>
              </w:tabs>
              <w:spacing w:line="240" w:lineRule="auto"/>
              <w:ind w:left="141" w:right="565"/>
              <w:jc w:val="both"/>
              <w:rPr>
                <w:rFonts w:ascii="Arial" w:hAnsi="Arial" w:cs="Arial"/>
              </w:rPr>
            </w:pPr>
            <w:r w:rsidRPr="007A19C3">
              <w:rPr>
                <w:rFonts w:ascii="Arial" w:hAnsi="Arial" w:cs="Arial"/>
              </w:rPr>
              <w:t>4</w:t>
            </w:r>
          </w:p>
        </w:tc>
        <w:tc>
          <w:tcPr>
            <w:tcW w:w="1276" w:type="dxa"/>
            <w:shd w:val="clear" w:color="auto" w:fill="auto"/>
            <w:tcMar>
              <w:top w:w="100" w:type="dxa"/>
              <w:left w:w="100" w:type="dxa"/>
              <w:bottom w:w="100" w:type="dxa"/>
              <w:right w:w="100" w:type="dxa"/>
            </w:tcMar>
          </w:tcPr>
          <w:p w14:paraId="03A0709B"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239" w:type="dxa"/>
            <w:shd w:val="clear" w:color="auto" w:fill="auto"/>
            <w:tcMar>
              <w:top w:w="100" w:type="dxa"/>
              <w:left w:w="100" w:type="dxa"/>
              <w:bottom w:w="100" w:type="dxa"/>
              <w:right w:w="100" w:type="dxa"/>
            </w:tcMar>
          </w:tcPr>
          <w:p w14:paraId="3D0C8B34"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065" w:type="dxa"/>
            <w:shd w:val="clear" w:color="auto" w:fill="auto"/>
            <w:tcMar>
              <w:top w:w="100" w:type="dxa"/>
              <w:left w:w="100" w:type="dxa"/>
              <w:bottom w:w="100" w:type="dxa"/>
              <w:right w:w="100" w:type="dxa"/>
            </w:tcMar>
          </w:tcPr>
          <w:p w14:paraId="254519C4"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tcPr>
          <w:p w14:paraId="66FA3FCE"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shd w:val="clear" w:color="auto" w:fill="auto"/>
            <w:tcMar>
              <w:top w:w="100" w:type="dxa"/>
              <w:left w:w="100" w:type="dxa"/>
              <w:bottom w:w="100" w:type="dxa"/>
              <w:right w:w="100" w:type="dxa"/>
            </w:tcMar>
          </w:tcPr>
          <w:p w14:paraId="296EA63E"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90" w:type="dxa"/>
            <w:shd w:val="clear" w:color="auto" w:fill="auto"/>
            <w:tcMar>
              <w:top w:w="100" w:type="dxa"/>
              <w:left w:w="100" w:type="dxa"/>
              <w:bottom w:w="100" w:type="dxa"/>
              <w:right w:w="100" w:type="dxa"/>
            </w:tcMar>
          </w:tcPr>
          <w:p w14:paraId="14EC5B4A"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755" w:type="dxa"/>
            <w:shd w:val="clear" w:color="auto" w:fill="auto"/>
            <w:tcMar>
              <w:top w:w="100" w:type="dxa"/>
              <w:left w:w="100" w:type="dxa"/>
              <w:bottom w:w="100" w:type="dxa"/>
              <w:right w:w="100" w:type="dxa"/>
            </w:tcMar>
          </w:tcPr>
          <w:p w14:paraId="4A76D34A"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r>
      <w:tr w:rsidR="007A19C3" w:rsidRPr="007A19C3" w14:paraId="23159C13" w14:textId="77777777" w:rsidTr="00A2168B">
        <w:trPr>
          <w:trHeight w:val="513"/>
        </w:trPr>
        <w:tc>
          <w:tcPr>
            <w:tcW w:w="1685" w:type="dxa"/>
            <w:shd w:val="clear" w:color="auto" w:fill="auto"/>
            <w:tcMar>
              <w:top w:w="100" w:type="dxa"/>
              <w:left w:w="100" w:type="dxa"/>
              <w:bottom w:w="100" w:type="dxa"/>
              <w:right w:w="100" w:type="dxa"/>
            </w:tcMar>
          </w:tcPr>
          <w:p w14:paraId="1EFAA0F8" w14:textId="77777777" w:rsidR="007A19C3" w:rsidRPr="007A19C3" w:rsidRDefault="007A19C3" w:rsidP="007A19C3">
            <w:pPr>
              <w:widowControl w:val="0"/>
              <w:tabs>
                <w:tab w:val="left" w:pos="8931"/>
              </w:tabs>
              <w:spacing w:line="240" w:lineRule="auto"/>
              <w:ind w:left="141" w:right="565"/>
              <w:jc w:val="both"/>
              <w:rPr>
                <w:rFonts w:ascii="Arial" w:hAnsi="Arial" w:cs="Arial"/>
              </w:rPr>
            </w:pPr>
            <w:r w:rsidRPr="007A19C3">
              <w:rPr>
                <w:rFonts w:ascii="Arial" w:hAnsi="Arial" w:cs="Arial"/>
              </w:rPr>
              <w:t>5</w:t>
            </w:r>
          </w:p>
        </w:tc>
        <w:tc>
          <w:tcPr>
            <w:tcW w:w="1276" w:type="dxa"/>
            <w:shd w:val="clear" w:color="auto" w:fill="auto"/>
            <w:tcMar>
              <w:top w:w="100" w:type="dxa"/>
              <w:left w:w="100" w:type="dxa"/>
              <w:bottom w:w="100" w:type="dxa"/>
              <w:right w:w="100" w:type="dxa"/>
            </w:tcMar>
          </w:tcPr>
          <w:p w14:paraId="0FFDF9FA"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239" w:type="dxa"/>
            <w:shd w:val="clear" w:color="auto" w:fill="auto"/>
            <w:tcMar>
              <w:top w:w="100" w:type="dxa"/>
              <w:left w:w="100" w:type="dxa"/>
              <w:bottom w:w="100" w:type="dxa"/>
              <w:right w:w="100" w:type="dxa"/>
            </w:tcMar>
          </w:tcPr>
          <w:p w14:paraId="1D6BA1EC"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065" w:type="dxa"/>
            <w:shd w:val="clear" w:color="auto" w:fill="auto"/>
            <w:tcMar>
              <w:top w:w="100" w:type="dxa"/>
              <w:left w:w="100" w:type="dxa"/>
              <w:bottom w:w="100" w:type="dxa"/>
              <w:right w:w="100" w:type="dxa"/>
            </w:tcMar>
          </w:tcPr>
          <w:p w14:paraId="452F93C1"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tcPr>
          <w:p w14:paraId="4D4435B8"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75" w:type="dxa"/>
            <w:shd w:val="clear" w:color="auto" w:fill="auto"/>
            <w:tcMar>
              <w:top w:w="100" w:type="dxa"/>
              <w:left w:w="100" w:type="dxa"/>
              <w:bottom w:w="100" w:type="dxa"/>
              <w:right w:w="100" w:type="dxa"/>
            </w:tcMar>
          </w:tcPr>
          <w:p w14:paraId="4CCDAF2E"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990" w:type="dxa"/>
            <w:shd w:val="clear" w:color="auto" w:fill="auto"/>
            <w:tcMar>
              <w:top w:w="100" w:type="dxa"/>
              <w:left w:w="100" w:type="dxa"/>
              <w:bottom w:w="100" w:type="dxa"/>
              <w:right w:w="100" w:type="dxa"/>
            </w:tcMar>
          </w:tcPr>
          <w:p w14:paraId="09C661AA"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c>
          <w:tcPr>
            <w:tcW w:w="1755" w:type="dxa"/>
            <w:shd w:val="clear" w:color="auto" w:fill="auto"/>
            <w:tcMar>
              <w:top w:w="100" w:type="dxa"/>
              <w:left w:w="100" w:type="dxa"/>
              <w:bottom w:w="100" w:type="dxa"/>
              <w:right w:w="100" w:type="dxa"/>
            </w:tcMar>
          </w:tcPr>
          <w:p w14:paraId="1A9D6418" w14:textId="77777777" w:rsidR="007A19C3" w:rsidRPr="007A19C3" w:rsidRDefault="007A19C3" w:rsidP="007A19C3">
            <w:pPr>
              <w:widowControl w:val="0"/>
              <w:tabs>
                <w:tab w:val="left" w:pos="8931"/>
              </w:tabs>
              <w:spacing w:line="240" w:lineRule="auto"/>
              <w:ind w:left="141" w:right="565"/>
              <w:jc w:val="both"/>
              <w:rPr>
                <w:rFonts w:ascii="Arial" w:hAnsi="Arial" w:cs="Arial"/>
              </w:rPr>
            </w:pPr>
          </w:p>
        </w:tc>
      </w:tr>
    </w:tbl>
    <w:p w14:paraId="0F1156F4" w14:textId="77777777" w:rsidR="007A19C3" w:rsidRPr="007A19C3" w:rsidRDefault="007A19C3" w:rsidP="007A19C3">
      <w:pPr>
        <w:widowControl w:val="0"/>
        <w:tabs>
          <w:tab w:val="left" w:pos="8931"/>
        </w:tabs>
        <w:spacing w:line="240" w:lineRule="auto"/>
        <w:ind w:left="141" w:right="565"/>
        <w:jc w:val="both"/>
        <w:rPr>
          <w:rFonts w:ascii="Arial" w:hAnsi="Arial" w:cs="Arial"/>
        </w:rPr>
      </w:pPr>
    </w:p>
    <w:p w14:paraId="27417E26" w14:textId="77777777" w:rsidR="007A19C3" w:rsidRPr="007A19C3" w:rsidRDefault="007A19C3" w:rsidP="007A19C3">
      <w:pPr>
        <w:widowControl w:val="0"/>
        <w:tabs>
          <w:tab w:val="left" w:pos="8931"/>
        </w:tabs>
        <w:spacing w:line="240" w:lineRule="auto"/>
        <w:ind w:left="141" w:right="565"/>
        <w:jc w:val="both"/>
        <w:rPr>
          <w:rFonts w:ascii="Arial" w:hAnsi="Arial" w:cs="Arial"/>
        </w:rPr>
      </w:pPr>
    </w:p>
    <w:p w14:paraId="1691316D" w14:textId="77777777" w:rsidR="007A19C3" w:rsidRPr="007A19C3" w:rsidRDefault="007A19C3" w:rsidP="007A19C3">
      <w:pPr>
        <w:widowControl w:val="0"/>
        <w:tabs>
          <w:tab w:val="left" w:pos="8931"/>
        </w:tabs>
        <w:spacing w:line="240" w:lineRule="auto"/>
        <w:ind w:left="141" w:right="565"/>
        <w:jc w:val="both"/>
        <w:rPr>
          <w:rFonts w:ascii="Arial" w:hAnsi="Arial" w:cs="Arial"/>
          <w:b/>
          <w:lang w:val="es-AR"/>
        </w:rPr>
      </w:pPr>
      <w:r w:rsidRPr="007A19C3">
        <w:rPr>
          <w:rFonts w:ascii="Arial" w:hAnsi="Arial" w:cs="Arial"/>
          <w:b/>
          <w:highlight w:val="white"/>
          <w:lang w:val="es-AR"/>
        </w:rPr>
        <w:t xml:space="preserve">7- </w:t>
      </w:r>
      <w:proofErr w:type="gramStart"/>
      <w:r w:rsidRPr="007A19C3">
        <w:rPr>
          <w:rFonts w:ascii="Arial" w:hAnsi="Arial" w:cs="Arial"/>
          <w:b/>
          <w:highlight w:val="white"/>
          <w:lang w:val="es-AR"/>
        </w:rPr>
        <w:t>Responsable</w:t>
      </w:r>
      <w:proofErr w:type="gramEnd"/>
      <w:r w:rsidRPr="007A19C3">
        <w:rPr>
          <w:rFonts w:ascii="Arial" w:hAnsi="Arial" w:cs="Arial"/>
          <w:b/>
          <w:highlight w:val="white"/>
          <w:lang w:val="es-AR"/>
        </w:rPr>
        <w:t xml:space="preserve"> del proyecto y correo electrónico:</w:t>
      </w:r>
      <w:r w:rsidRPr="007A19C3">
        <w:rPr>
          <w:rFonts w:ascii="Arial" w:hAnsi="Arial" w:cs="Arial"/>
          <w:b/>
          <w:lang w:val="es-AR"/>
        </w:rPr>
        <w:t xml:space="preserve"> </w:t>
      </w:r>
    </w:p>
    <w:p w14:paraId="5B21F039" w14:textId="77777777" w:rsidR="007A19C3" w:rsidRPr="007A19C3" w:rsidRDefault="007A19C3" w:rsidP="007A19C3">
      <w:pPr>
        <w:widowControl w:val="0"/>
        <w:tabs>
          <w:tab w:val="left" w:pos="8931"/>
        </w:tabs>
        <w:spacing w:line="240" w:lineRule="auto"/>
        <w:ind w:left="141" w:right="565"/>
        <w:jc w:val="both"/>
        <w:rPr>
          <w:rFonts w:ascii="Arial" w:hAnsi="Arial" w:cs="Arial"/>
          <w:b/>
          <w:lang w:val="es-AR"/>
        </w:rPr>
      </w:pPr>
    </w:p>
    <w:tbl>
      <w:tblPr>
        <w:tblW w:w="963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8"/>
        <w:gridCol w:w="4819"/>
      </w:tblGrid>
      <w:tr w:rsidR="007A19C3" w:rsidRPr="007A19C3" w14:paraId="61C798BC" w14:textId="77777777" w:rsidTr="00A2168B">
        <w:tc>
          <w:tcPr>
            <w:tcW w:w="4818" w:type="dxa"/>
            <w:shd w:val="clear" w:color="auto" w:fill="auto"/>
            <w:tcMar>
              <w:top w:w="100" w:type="dxa"/>
              <w:left w:w="100" w:type="dxa"/>
              <w:bottom w:w="100" w:type="dxa"/>
              <w:right w:w="100" w:type="dxa"/>
            </w:tcMar>
          </w:tcPr>
          <w:p w14:paraId="40099B71"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proofErr w:type="spellStart"/>
            <w:r w:rsidRPr="007A19C3">
              <w:rPr>
                <w:rFonts w:ascii="Arial" w:hAnsi="Arial" w:cs="Arial"/>
                <w:b/>
              </w:rPr>
              <w:t>Nombre</w:t>
            </w:r>
            <w:proofErr w:type="spellEnd"/>
          </w:p>
        </w:tc>
        <w:tc>
          <w:tcPr>
            <w:tcW w:w="4818" w:type="dxa"/>
            <w:shd w:val="clear" w:color="auto" w:fill="auto"/>
            <w:tcMar>
              <w:top w:w="100" w:type="dxa"/>
              <w:left w:w="100" w:type="dxa"/>
              <w:bottom w:w="100" w:type="dxa"/>
              <w:right w:w="100" w:type="dxa"/>
            </w:tcMar>
          </w:tcPr>
          <w:p w14:paraId="4B9D04A2"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proofErr w:type="spellStart"/>
            <w:r w:rsidRPr="007A19C3">
              <w:rPr>
                <w:rFonts w:ascii="Arial" w:hAnsi="Arial" w:cs="Arial"/>
                <w:b/>
              </w:rPr>
              <w:t>Correo</w:t>
            </w:r>
            <w:proofErr w:type="spellEnd"/>
            <w:r w:rsidRPr="007A19C3">
              <w:rPr>
                <w:rFonts w:ascii="Arial" w:hAnsi="Arial" w:cs="Arial"/>
                <w:b/>
              </w:rPr>
              <w:t xml:space="preserve"> </w:t>
            </w:r>
            <w:proofErr w:type="spellStart"/>
            <w:r w:rsidRPr="007A19C3">
              <w:rPr>
                <w:rFonts w:ascii="Arial" w:hAnsi="Arial" w:cs="Arial"/>
                <w:b/>
              </w:rPr>
              <w:t>electrónico</w:t>
            </w:r>
            <w:proofErr w:type="spellEnd"/>
          </w:p>
        </w:tc>
      </w:tr>
      <w:tr w:rsidR="007A19C3" w:rsidRPr="007A19C3" w14:paraId="37395602" w14:textId="77777777" w:rsidTr="00A2168B">
        <w:tc>
          <w:tcPr>
            <w:tcW w:w="4818" w:type="dxa"/>
            <w:shd w:val="clear" w:color="auto" w:fill="auto"/>
            <w:tcMar>
              <w:top w:w="100" w:type="dxa"/>
              <w:left w:w="100" w:type="dxa"/>
              <w:bottom w:w="100" w:type="dxa"/>
              <w:right w:w="100" w:type="dxa"/>
            </w:tcMar>
          </w:tcPr>
          <w:p w14:paraId="413B54FD"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p>
        </w:tc>
        <w:tc>
          <w:tcPr>
            <w:tcW w:w="4818" w:type="dxa"/>
            <w:shd w:val="clear" w:color="auto" w:fill="auto"/>
            <w:tcMar>
              <w:top w:w="100" w:type="dxa"/>
              <w:left w:w="100" w:type="dxa"/>
              <w:bottom w:w="100" w:type="dxa"/>
              <w:right w:w="100" w:type="dxa"/>
            </w:tcMar>
          </w:tcPr>
          <w:p w14:paraId="1C384EF2"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jc w:val="both"/>
              <w:rPr>
                <w:rFonts w:ascii="Arial" w:hAnsi="Arial" w:cs="Arial"/>
                <w:b/>
              </w:rPr>
            </w:pPr>
          </w:p>
        </w:tc>
      </w:tr>
    </w:tbl>
    <w:p w14:paraId="2DA55821"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p w14:paraId="3B32B5D1" w14:textId="77777777" w:rsidR="007A19C3" w:rsidRPr="007A19C3" w:rsidRDefault="007A19C3" w:rsidP="007A19C3">
      <w:pPr>
        <w:widowControl w:val="0"/>
        <w:tabs>
          <w:tab w:val="left" w:pos="8931"/>
        </w:tabs>
        <w:spacing w:before="545" w:line="240" w:lineRule="auto"/>
        <w:ind w:left="141" w:right="565"/>
        <w:jc w:val="both"/>
        <w:rPr>
          <w:rFonts w:ascii="Arial" w:hAnsi="Arial" w:cs="Arial"/>
          <w:b/>
          <w:highlight w:val="white"/>
          <w:lang w:val="es-AR"/>
        </w:rPr>
      </w:pPr>
      <w:r w:rsidRPr="007A19C3">
        <w:rPr>
          <w:rFonts w:ascii="Arial" w:hAnsi="Arial" w:cs="Arial"/>
          <w:b/>
          <w:highlight w:val="white"/>
          <w:lang w:val="es-AR"/>
        </w:rPr>
        <w:t xml:space="preserve">8- Instituciones participantes en el proyecto, con identificación de un </w:t>
      </w:r>
      <w:r w:rsidRPr="007A19C3">
        <w:rPr>
          <w:rFonts w:ascii="Arial" w:hAnsi="Arial" w:cs="Arial"/>
          <w:b/>
          <w:lang w:val="es-AR"/>
        </w:rPr>
        <w:t>responsable</w:t>
      </w:r>
      <w:r w:rsidRPr="007A19C3">
        <w:rPr>
          <w:rFonts w:ascii="Arial" w:hAnsi="Arial" w:cs="Arial"/>
          <w:b/>
          <w:highlight w:val="white"/>
          <w:lang w:val="es-AR"/>
        </w:rPr>
        <w:t>/referente por institución</w:t>
      </w:r>
    </w:p>
    <w:p w14:paraId="2375E5E0" w14:textId="77777777" w:rsidR="007A19C3" w:rsidRPr="007A19C3" w:rsidRDefault="007A19C3" w:rsidP="007A19C3">
      <w:pPr>
        <w:widowControl w:val="0"/>
        <w:tabs>
          <w:tab w:val="left" w:pos="8931"/>
        </w:tabs>
        <w:spacing w:before="545" w:line="240" w:lineRule="auto"/>
        <w:ind w:left="141" w:right="565"/>
        <w:jc w:val="both"/>
        <w:rPr>
          <w:rFonts w:ascii="Arial" w:hAnsi="Arial" w:cs="Arial"/>
          <w:b/>
          <w:highlight w:val="white"/>
          <w:lang w:val="es-AR"/>
        </w:rPr>
      </w:pPr>
    </w:p>
    <w:tbl>
      <w:tblPr>
        <w:tblW w:w="9585"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895"/>
        <w:gridCol w:w="2355"/>
        <w:gridCol w:w="2220"/>
      </w:tblGrid>
      <w:tr w:rsidR="007A19C3" w:rsidRPr="007A19C3" w14:paraId="79AEA7CC" w14:textId="77777777" w:rsidTr="00A2168B">
        <w:trPr>
          <w:trHeight w:val="1135"/>
        </w:trPr>
        <w:tc>
          <w:tcPr>
            <w:tcW w:w="2115" w:type="dxa"/>
            <w:shd w:val="clear" w:color="auto" w:fill="auto"/>
            <w:tcMar>
              <w:top w:w="100" w:type="dxa"/>
              <w:left w:w="100" w:type="dxa"/>
              <w:bottom w:w="100" w:type="dxa"/>
              <w:right w:w="100" w:type="dxa"/>
            </w:tcMar>
            <w:vAlign w:val="center"/>
          </w:tcPr>
          <w:p w14:paraId="7D0078C5" w14:textId="77777777" w:rsidR="007A19C3" w:rsidRPr="007A19C3" w:rsidRDefault="007A19C3" w:rsidP="007A19C3">
            <w:pPr>
              <w:widowControl w:val="0"/>
              <w:tabs>
                <w:tab w:val="left" w:pos="8931"/>
              </w:tabs>
              <w:spacing w:line="240" w:lineRule="auto"/>
              <w:ind w:left="141" w:right="565"/>
              <w:jc w:val="both"/>
              <w:rPr>
                <w:rFonts w:ascii="Arial" w:hAnsi="Arial" w:cs="Arial"/>
                <w:b/>
              </w:rPr>
            </w:pPr>
            <w:r w:rsidRPr="007A19C3">
              <w:rPr>
                <w:rFonts w:ascii="Arial" w:hAnsi="Arial" w:cs="Arial"/>
                <w:b/>
              </w:rPr>
              <w:t xml:space="preserve">CUE </w:t>
            </w:r>
          </w:p>
        </w:tc>
        <w:tc>
          <w:tcPr>
            <w:tcW w:w="2895" w:type="dxa"/>
            <w:shd w:val="clear" w:color="auto" w:fill="auto"/>
            <w:tcMar>
              <w:top w:w="100" w:type="dxa"/>
              <w:left w:w="100" w:type="dxa"/>
              <w:bottom w:w="100" w:type="dxa"/>
              <w:right w:w="100" w:type="dxa"/>
            </w:tcMar>
            <w:vAlign w:val="center"/>
          </w:tcPr>
          <w:p w14:paraId="162618D4" w14:textId="77777777" w:rsidR="007A19C3" w:rsidRPr="007A19C3" w:rsidRDefault="007A19C3" w:rsidP="007A19C3">
            <w:pPr>
              <w:widowControl w:val="0"/>
              <w:tabs>
                <w:tab w:val="left" w:pos="8931"/>
              </w:tabs>
              <w:spacing w:line="240" w:lineRule="auto"/>
              <w:ind w:left="141" w:right="565"/>
              <w:jc w:val="both"/>
              <w:rPr>
                <w:rFonts w:ascii="Arial" w:hAnsi="Arial" w:cs="Arial"/>
                <w:b/>
              </w:rPr>
            </w:pPr>
            <w:proofErr w:type="spellStart"/>
            <w:r w:rsidRPr="007A19C3">
              <w:rPr>
                <w:rFonts w:ascii="Arial" w:hAnsi="Arial" w:cs="Arial"/>
                <w:b/>
              </w:rPr>
              <w:t>Nombre</w:t>
            </w:r>
            <w:proofErr w:type="spellEnd"/>
            <w:r w:rsidRPr="007A19C3">
              <w:rPr>
                <w:rFonts w:ascii="Arial" w:hAnsi="Arial" w:cs="Arial"/>
                <w:b/>
              </w:rPr>
              <w:t xml:space="preserve"> </w:t>
            </w:r>
          </w:p>
        </w:tc>
        <w:tc>
          <w:tcPr>
            <w:tcW w:w="2355" w:type="dxa"/>
            <w:shd w:val="clear" w:color="auto" w:fill="auto"/>
            <w:tcMar>
              <w:top w:w="100" w:type="dxa"/>
              <w:left w:w="100" w:type="dxa"/>
              <w:bottom w:w="100" w:type="dxa"/>
              <w:right w:w="100" w:type="dxa"/>
            </w:tcMar>
            <w:vAlign w:val="center"/>
          </w:tcPr>
          <w:p w14:paraId="4E9328D9" w14:textId="77777777" w:rsidR="007A19C3" w:rsidRPr="007A19C3" w:rsidRDefault="007A19C3" w:rsidP="007A19C3">
            <w:pPr>
              <w:widowControl w:val="0"/>
              <w:tabs>
                <w:tab w:val="left" w:pos="8931"/>
              </w:tabs>
              <w:spacing w:line="240" w:lineRule="auto"/>
              <w:ind w:left="141" w:right="565"/>
              <w:jc w:val="both"/>
              <w:rPr>
                <w:rFonts w:ascii="Arial" w:hAnsi="Arial" w:cs="Arial"/>
                <w:b/>
              </w:rPr>
            </w:pPr>
            <w:r w:rsidRPr="007A19C3">
              <w:rPr>
                <w:rFonts w:ascii="Arial" w:hAnsi="Arial" w:cs="Arial"/>
                <w:b/>
              </w:rPr>
              <w:t xml:space="preserve">Nivel </w:t>
            </w:r>
          </w:p>
          <w:p w14:paraId="7E92F0A2" w14:textId="77777777" w:rsidR="007A19C3" w:rsidRPr="007A19C3" w:rsidRDefault="007A19C3" w:rsidP="007A19C3">
            <w:pPr>
              <w:widowControl w:val="0"/>
              <w:tabs>
                <w:tab w:val="left" w:pos="8931"/>
              </w:tabs>
              <w:spacing w:before="58" w:line="240" w:lineRule="auto"/>
              <w:ind w:left="141" w:right="565"/>
              <w:jc w:val="both"/>
              <w:rPr>
                <w:rFonts w:ascii="Arial" w:hAnsi="Arial" w:cs="Arial"/>
                <w:b/>
              </w:rPr>
            </w:pPr>
            <w:proofErr w:type="spellStart"/>
            <w:r w:rsidRPr="007A19C3">
              <w:rPr>
                <w:rFonts w:ascii="Arial" w:hAnsi="Arial" w:cs="Arial"/>
                <w:b/>
              </w:rPr>
              <w:t>Modalidad</w:t>
            </w:r>
            <w:proofErr w:type="spellEnd"/>
          </w:p>
        </w:tc>
        <w:tc>
          <w:tcPr>
            <w:tcW w:w="2220" w:type="dxa"/>
            <w:shd w:val="clear" w:color="auto" w:fill="auto"/>
            <w:tcMar>
              <w:top w:w="100" w:type="dxa"/>
              <w:left w:w="100" w:type="dxa"/>
              <w:bottom w:w="100" w:type="dxa"/>
              <w:right w:w="100" w:type="dxa"/>
            </w:tcMar>
            <w:vAlign w:val="center"/>
          </w:tcPr>
          <w:p w14:paraId="662674F4" w14:textId="77777777" w:rsidR="007A19C3" w:rsidRPr="007A19C3" w:rsidRDefault="007A19C3" w:rsidP="007A19C3">
            <w:pPr>
              <w:widowControl w:val="0"/>
              <w:tabs>
                <w:tab w:val="left" w:pos="8931"/>
              </w:tabs>
              <w:spacing w:line="240" w:lineRule="auto"/>
              <w:ind w:left="141" w:right="565"/>
              <w:jc w:val="both"/>
              <w:rPr>
                <w:rFonts w:ascii="Arial" w:hAnsi="Arial" w:cs="Arial"/>
                <w:b/>
              </w:rPr>
            </w:pPr>
            <w:proofErr w:type="spellStart"/>
            <w:r w:rsidRPr="007A19C3">
              <w:rPr>
                <w:rFonts w:ascii="Arial" w:hAnsi="Arial" w:cs="Arial"/>
                <w:b/>
              </w:rPr>
              <w:t>Responsable</w:t>
            </w:r>
            <w:proofErr w:type="spellEnd"/>
            <w:r w:rsidRPr="007A19C3">
              <w:rPr>
                <w:rFonts w:ascii="Arial" w:hAnsi="Arial" w:cs="Arial"/>
                <w:b/>
              </w:rPr>
              <w:t xml:space="preserve">/  </w:t>
            </w:r>
          </w:p>
          <w:p w14:paraId="6C61A974" w14:textId="77777777" w:rsidR="007A19C3" w:rsidRPr="007A19C3" w:rsidRDefault="007A19C3" w:rsidP="007A19C3">
            <w:pPr>
              <w:widowControl w:val="0"/>
              <w:tabs>
                <w:tab w:val="left" w:pos="8931"/>
              </w:tabs>
              <w:spacing w:before="58" w:line="240" w:lineRule="auto"/>
              <w:ind w:left="141" w:right="565"/>
              <w:jc w:val="both"/>
              <w:rPr>
                <w:rFonts w:ascii="Arial" w:hAnsi="Arial" w:cs="Arial"/>
                <w:b/>
              </w:rPr>
            </w:pPr>
            <w:proofErr w:type="spellStart"/>
            <w:r w:rsidRPr="007A19C3">
              <w:rPr>
                <w:rFonts w:ascii="Arial" w:hAnsi="Arial" w:cs="Arial"/>
                <w:b/>
              </w:rPr>
              <w:t>referente</w:t>
            </w:r>
            <w:proofErr w:type="spellEnd"/>
          </w:p>
        </w:tc>
      </w:tr>
      <w:tr w:rsidR="007A19C3" w:rsidRPr="007A19C3" w14:paraId="34C12FCE" w14:textId="77777777" w:rsidTr="00A2168B">
        <w:trPr>
          <w:trHeight w:val="796"/>
        </w:trPr>
        <w:tc>
          <w:tcPr>
            <w:tcW w:w="2115" w:type="dxa"/>
            <w:shd w:val="clear" w:color="auto" w:fill="auto"/>
            <w:tcMar>
              <w:top w:w="100" w:type="dxa"/>
              <w:left w:w="100" w:type="dxa"/>
              <w:bottom w:w="100" w:type="dxa"/>
              <w:right w:w="100" w:type="dxa"/>
            </w:tcMar>
          </w:tcPr>
          <w:p w14:paraId="3C68233D"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895" w:type="dxa"/>
            <w:shd w:val="clear" w:color="auto" w:fill="auto"/>
            <w:tcMar>
              <w:top w:w="100" w:type="dxa"/>
              <w:left w:w="100" w:type="dxa"/>
              <w:bottom w:w="100" w:type="dxa"/>
              <w:right w:w="100" w:type="dxa"/>
            </w:tcMar>
          </w:tcPr>
          <w:p w14:paraId="021CA4D2"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355" w:type="dxa"/>
            <w:shd w:val="clear" w:color="auto" w:fill="auto"/>
            <w:tcMar>
              <w:top w:w="100" w:type="dxa"/>
              <w:left w:w="100" w:type="dxa"/>
              <w:bottom w:w="100" w:type="dxa"/>
              <w:right w:w="100" w:type="dxa"/>
            </w:tcMar>
          </w:tcPr>
          <w:p w14:paraId="1FEBAE9C"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220" w:type="dxa"/>
            <w:shd w:val="clear" w:color="auto" w:fill="auto"/>
            <w:tcMar>
              <w:top w:w="100" w:type="dxa"/>
              <w:left w:w="100" w:type="dxa"/>
              <w:bottom w:w="100" w:type="dxa"/>
              <w:right w:w="100" w:type="dxa"/>
            </w:tcMar>
          </w:tcPr>
          <w:p w14:paraId="2F96517F"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r>
      <w:tr w:rsidR="007A19C3" w:rsidRPr="007A19C3" w14:paraId="1A575B44" w14:textId="77777777" w:rsidTr="00A2168B">
        <w:trPr>
          <w:trHeight w:val="797"/>
        </w:trPr>
        <w:tc>
          <w:tcPr>
            <w:tcW w:w="2115" w:type="dxa"/>
            <w:shd w:val="clear" w:color="auto" w:fill="auto"/>
            <w:tcMar>
              <w:top w:w="100" w:type="dxa"/>
              <w:left w:w="100" w:type="dxa"/>
              <w:bottom w:w="100" w:type="dxa"/>
              <w:right w:w="100" w:type="dxa"/>
            </w:tcMar>
          </w:tcPr>
          <w:p w14:paraId="7253D44A"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895" w:type="dxa"/>
            <w:shd w:val="clear" w:color="auto" w:fill="auto"/>
            <w:tcMar>
              <w:top w:w="100" w:type="dxa"/>
              <w:left w:w="100" w:type="dxa"/>
              <w:bottom w:w="100" w:type="dxa"/>
              <w:right w:w="100" w:type="dxa"/>
            </w:tcMar>
          </w:tcPr>
          <w:p w14:paraId="15040EA6"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355" w:type="dxa"/>
            <w:shd w:val="clear" w:color="auto" w:fill="auto"/>
            <w:tcMar>
              <w:top w:w="100" w:type="dxa"/>
              <w:left w:w="100" w:type="dxa"/>
              <w:bottom w:w="100" w:type="dxa"/>
              <w:right w:w="100" w:type="dxa"/>
            </w:tcMar>
          </w:tcPr>
          <w:p w14:paraId="57B2C235"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220" w:type="dxa"/>
            <w:shd w:val="clear" w:color="auto" w:fill="auto"/>
            <w:tcMar>
              <w:top w:w="100" w:type="dxa"/>
              <w:left w:w="100" w:type="dxa"/>
              <w:bottom w:w="100" w:type="dxa"/>
              <w:right w:w="100" w:type="dxa"/>
            </w:tcMar>
          </w:tcPr>
          <w:p w14:paraId="7FD1452A"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r>
      <w:tr w:rsidR="007A19C3" w:rsidRPr="007A19C3" w14:paraId="3693DF1D" w14:textId="77777777" w:rsidTr="00A2168B">
        <w:trPr>
          <w:trHeight w:val="796"/>
        </w:trPr>
        <w:tc>
          <w:tcPr>
            <w:tcW w:w="2115" w:type="dxa"/>
            <w:shd w:val="clear" w:color="auto" w:fill="auto"/>
            <w:tcMar>
              <w:top w:w="100" w:type="dxa"/>
              <w:left w:w="100" w:type="dxa"/>
              <w:bottom w:w="100" w:type="dxa"/>
              <w:right w:w="100" w:type="dxa"/>
            </w:tcMar>
          </w:tcPr>
          <w:p w14:paraId="2454EEAF"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895" w:type="dxa"/>
            <w:shd w:val="clear" w:color="auto" w:fill="auto"/>
            <w:tcMar>
              <w:top w:w="100" w:type="dxa"/>
              <w:left w:w="100" w:type="dxa"/>
              <w:bottom w:w="100" w:type="dxa"/>
              <w:right w:w="100" w:type="dxa"/>
            </w:tcMar>
          </w:tcPr>
          <w:p w14:paraId="69558524"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355" w:type="dxa"/>
            <w:shd w:val="clear" w:color="auto" w:fill="auto"/>
            <w:tcMar>
              <w:top w:w="100" w:type="dxa"/>
              <w:left w:w="100" w:type="dxa"/>
              <w:bottom w:w="100" w:type="dxa"/>
              <w:right w:w="100" w:type="dxa"/>
            </w:tcMar>
          </w:tcPr>
          <w:p w14:paraId="10E1A08E"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220" w:type="dxa"/>
            <w:shd w:val="clear" w:color="auto" w:fill="auto"/>
            <w:tcMar>
              <w:top w:w="100" w:type="dxa"/>
              <w:left w:w="100" w:type="dxa"/>
              <w:bottom w:w="100" w:type="dxa"/>
              <w:right w:w="100" w:type="dxa"/>
            </w:tcMar>
          </w:tcPr>
          <w:p w14:paraId="3AD91F55"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r>
      <w:tr w:rsidR="007A19C3" w:rsidRPr="007A19C3" w14:paraId="07F2759E" w14:textId="77777777" w:rsidTr="00A2168B">
        <w:trPr>
          <w:trHeight w:val="796"/>
        </w:trPr>
        <w:tc>
          <w:tcPr>
            <w:tcW w:w="2115" w:type="dxa"/>
            <w:shd w:val="clear" w:color="auto" w:fill="auto"/>
            <w:tcMar>
              <w:top w:w="100" w:type="dxa"/>
              <w:left w:w="100" w:type="dxa"/>
              <w:bottom w:w="100" w:type="dxa"/>
              <w:right w:w="100" w:type="dxa"/>
            </w:tcMar>
          </w:tcPr>
          <w:p w14:paraId="61E33034"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895" w:type="dxa"/>
            <w:shd w:val="clear" w:color="auto" w:fill="auto"/>
            <w:tcMar>
              <w:top w:w="100" w:type="dxa"/>
              <w:left w:w="100" w:type="dxa"/>
              <w:bottom w:w="100" w:type="dxa"/>
              <w:right w:w="100" w:type="dxa"/>
            </w:tcMar>
          </w:tcPr>
          <w:p w14:paraId="63BD1E78"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355" w:type="dxa"/>
            <w:shd w:val="clear" w:color="auto" w:fill="auto"/>
            <w:tcMar>
              <w:top w:w="100" w:type="dxa"/>
              <w:left w:w="100" w:type="dxa"/>
              <w:bottom w:w="100" w:type="dxa"/>
              <w:right w:w="100" w:type="dxa"/>
            </w:tcMar>
          </w:tcPr>
          <w:p w14:paraId="6946CACA"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220" w:type="dxa"/>
            <w:shd w:val="clear" w:color="auto" w:fill="auto"/>
            <w:tcMar>
              <w:top w:w="100" w:type="dxa"/>
              <w:left w:w="100" w:type="dxa"/>
              <w:bottom w:w="100" w:type="dxa"/>
              <w:right w:w="100" w:type="dxa"/>
            </w:tcMar>
          </w:tcPr>
          <w:p w14:paraId="5BDEA87C"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r>
      <w:tr w:rsidR="007A19C3" w:rsidRPr="007A19C3" w14:paraId="6AA247BF" w14:textId="77777777" w:rsidTr="00A2168B">
        <w:trPr>
          <w:trHeight w:val="796"/>
        </w:trPr>
        <w:tc>
          <w:tcPr>
            <w:tcW w:w="2115" w:type="dxa"/>
            <w:shd w:val="clear" w:color="auto" w:fill="auto"/>
            <w:tcMar>
              <w:top w:w="100" w:type="dxa"/>
              <w:left w:w="100" w:type="dxa"/>
              <w:bottom w:w="100" w:type="dxa"/>
              <w:right w:w="100" w:type="dxa"/>
            </w:tcMar>
          </w:tcPr>
          <w:p w14:paraId="7B96D655"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895" w:type="dxa"/>
            <w:shd w:val="clear" w:color="auto" w:fill="auto"/>
            <w:tcMar>
              <w:top w:w="100" w:type="dxa"/>
              <w:left w:w="100" w:type="dxa"/>
              <w:bottom w:w="100" w:type="dxa"/>
              <w:right w:w="100" w:type="dxa"/>
            </w:tcMar>
          </w:tcPr>
          <w:p w14:paraId="64A973F6"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355" w:type="dxa"/>
            <w:shd w:val="clear" w:color="auto" w:fill="auto"/>
            <w:tcMar>
              <w:top w:w="100" w:type="dxa"/>
              <w:left w:w="100" w:type="dxa"/>
              <w:bottom w:w="100" w:type="dxa"/>
              <w:right w:w="100" w:type="dxa"/>
            </w:tcMar>
          </w:tcPr>
          <w:p w14:paraId="53D29296"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c>
          <w:tcPr>
            <w:tcW w:w="2220" w:type="dxa"/>
            <w:shd w:val="clear" w:color="auto" w:fill="auto"/>
            <w:tcMar>
              <w:top w:w="100" w:type="dxa"/>
              <w:left w:w="100" w:type="dxa"/>
              <w:bottom w:w="100" w:type="dxa"/>
              <w:right w:w="100" w:type="dxa"/>
            </w:tcMar>
          </w:tcPr>
          <w:p w14:paraId="504E65C0" w14:textId="77777777" w:rsidR="007A19C3" w:rsidRPr="007A19C3" w:rsidRDefault="007A19C3" w:rsidP="007A19C3">
            <w:pPr>
              <w:widowControl w:val="0"/>
              <w:tabs>
                <w:tab w:val="left" w:pos="8931"/>
              </w:tabs>
              <w:spacing w:line="240" w:lineRule="auto"/>
              <w:ind w:left="141" w:right="565"/>
              <w:jc w:val="both"/>
              <w:rPr>
                <w:rFonts w:ascii="Arial" w:hAnsi="Arial" w:cs="Arial"/>
                <w:b/>
              </w:rPr>
            </w:pPr>
          </w:p>
        </w:tc>
      </w:tr>
    </w:tbl>
    <w:p w14:paraId="6EA751C9" w14:textId="77777777" w:rsidR="007A19C3" w:rsidRPr="007A19C3" w:rsidRDefault="007A19C3" w:rsidP="007A19C3">
      <w:pPr>
        <w:widowControl w:val="0"/>
        <w:tabs>
          <w:tab w:val="left" w:pos="8931"/>
        </w:tabs>
        <w:spacing w:line="240" w:lineRule="auto"/>
        <w:ind w:left="141" w:right="565"/>
        <w:jc w:val="both"/>
        <w:rPr>
          <w:rFonts w:ascii="Arial" w:hAnsi="Arial" w:cs="Arial"/>
        </w:rPr>
      </w:pPr>
    </w:p>
    <w:p w14:paraId="23F97F56" w14:textId="77777777" w:rsidR="007A19C3" w:rsidRPr="007A19C3" w:rsidRDefault="007A19C3" w:rsidP="007A19C3">
      <w:pPr>
        <w:widowControl w:val="0"/>
        <w:tabs>
          <w:tab w:val="left" w:pos="8931"/>
        </w:tabs>
        <w:spacing w:line="240" w:lineRule="auto"/>
        <w:ind w:left="141" w:right="565"/>
        <w:jc w:val="both"/>
        <w:rPr>
          <w:rFonts w:ascii="Arial" w:hAnsi="Arial" w:cs="Arial"/>
        </w:rPr>
      </w:pPr>
    </w:p>
    <w:p w14:paraId="3596CEB3" w14:textId="77777777" w:rsidR="007A19C3" w:rsidRPr="007A19C3" w:rsidRDefault="007A19C3" w:rsidP="007A19C3">
      <w:pPr>
        <w:widowControl w:val="0"/>
        <w:tabs>
          <w:tab w:val="left" w:pos="8931"/>
        </w:tabs>
        <w:spacing w:line="240" w:lineRule="auto"/>
        <w:ind w:left="141" w:right="565"/>
        <w:jc w:val="both"/>
        <w:rPr>
          <w:rFonts w:ascii="Arial" w:hAnsi="Arial" w:cs="Arial"/>
        </w:rPr>
      </w:pPr>
    </w:p>
    <w:p w14:paraId="7584754D" w14:textId="77777777" w:rsidR="007A19C3" w:rsidRPr="007A19C3" w:rsidRDefault="007A19C3" w:rsidP="007A19C3">
      <w:pPr>
        <w:widowControl w:val="0"/>
        <w:tabs>
          <w:tab w:val="left" w:pos="8931"/>
        </w:tabs>
        <w:spacing w:line="240" w:lineRule="auto"/>
        <w:ind w:left="141" w:right="565"/>
        <w:jc w:val="both"/>
        <w:rPr>
          <w:rFonts w:ascii="Arial" w:hAnsi="Arial" w:cs="Arial"/>
          <w:b/>
          <w:lang w:val="es-AR"/>
        </w:rPr>
      </w:pPr>
      <w:r w:rsidRPr="007A19C3">
        <w:rPr>
          <w:rFonts w:ascii="Arial" w:hAnsi="Arial" w:cs="Arial"/>
          <w:b/>
          <w:lang w:val="es-AR"/>
        </w:rPr>
        <w:lastRenderedPageBreak/>
        <w:t xml:space="preserve">9- Explicitar el desarrollo del proyecto: </w:t>
      </w:r>
    </w:p>
    <w:tbl>
      <w:tblPr>
        <w:tblW w:w="9495"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5"/>
      </w:tblGrid>
      <w:tr w:rsidR="007A19C3" w:rsidRPr="007A19C3" w14:paraId="1809652F" w14:textId="77777777" w:rsidTr="00A2168B">
        <w:trPr>
          <w:trHeight w:val="4807"/>
        </w:trPr>
        <w:tc>
          <w:tcPr>
            <w:tcW w:w="9495" w:type="dxa"/>
            <w:shd w:val="clear" w:color="auto" w:fill="auto"/>
            <w:tcMar>
              <w:top w:w="100" w:type="dxa"/>
              <w:left w:w="100" w:type="dxa"/>
              <w:bottom w:w="100" w:type="dxa"/>
              <w:right w:w="100" w:type="dxa"/>
            </w:tcMar>
          </w:tcPr>
          <w:p w14:paraId="759507BA" w14:textId="77777777" w:rsidR="007A19C3" w:rsidRPr="007A19C3" w:rsidRDefault="007A19C3" w:rsidP="007A19C3">
            <w:pPr>
              <w:widowControl w:val="0"/>
              <w:tabs>
                <w:tab w:val="left" w:pos="8931"/>
              </w:tabs>
              <w:spacing w:line="240" w:lineRule="auto"/>
              <w:ind w:left="141" w:right="565"/>
              <w:jc w:val="both"/>
              <w:rPr>
                <w:rFonts w:ascii="Arial" w:hAnsi="Arial" w:cs="Arial"/>
                <w:b/>
              </w:rPr>
            </w:pPr>
            <w:r w:rsidRPr="007A19C3">
              <w:rPr>
                <w:rFonts w:ascii="Arial" w:hAnsi="Arial" w:cs="Arial"/>
                <w:b/>
              </w:rPr>
              <w:t xml:space="preserve">DESCRIBIR EL PROYECTO </w:t>
            </w:r>
          </w:p>
          <w:p w14:paraId="7156550A" w14:textId="77777777" w:rsidR="007A19C3" w:rsidRPr="007A19C3" w:rsidRDefault="007A19C3" w:rsidP="007A19C3">
            <w:pPr>
              <w:widowControl w:val="0"/>
              <w:tabs>
                <w:tab w:val="left" w:pos="8931"/>
              </w:tabs>
              <w:spacing w:before="583" w:line="240" w:lineRule="auto"/>
              <w:ind w:left="141" w:right="565"/>
              <w:jc w:val="both"/>
              <w:rPr>
                <w:rFonts w:ascii="Arial" w:hAnsi="Arial" w:cs="Arial"/>
              </w:rPr>
            </w:pPr>
          </w:p>
        </w:tc>
      </w:tr>
    </w:tbl>
    <w:p w14:paraId="3B7B7BFD" w14:textId="77777777" w:rsidR="007A19C3" w:rsidRPr="007A19C3" w:rsidRDefault="007A19C3" w:rsidP="007A19C3">
      <w:pPr>
        <w:widowControl w:val="0"/>
        <w:tabs>
          <w:tab w:val="left" w:pos="8931"/>
        </w:tabs>
        <w:spacing w:line="240" w:lineRule="auto"/>
        <w:ind w:left="141" w:right="565"/>
        <w:jc w:val="both"/>
        <w:rPr>
          <w:rFonts w:ascii="Arial" w:hAnsi="Arial" w:cs="Arial"/>
        </w:rPr>
      </w:pPr>
    </w:p>
    <w:p w14:paraId="0B50706E" w14:textId="77777777" w:rsidR="007A19C3" w:rsidRPr="007A19C3" w:rsidRDefault="007A19C3" w:rsidP="007A19C3">
      <w:pPr>
        <w:widowControl w:val="0"/>
        <w:tabs>
          <w:tab w:val="left" w:pos="8931"/>
        </w:tabs>
        <w:spacing w:line="240" w:lineRule="auto"/>
        <w:ind w:left="141" w:right="565"/>
        <w:jc w:val="both"/>
        <w:rPr>
          <w:rFonts w:ascii="Arial" w:hAnsi="Arial" w:cs="Arial"/>
        </w:rPr>
      </w:pPr>
    </w:p>
    <w:p w14:paraId="27F5E56F" w14:textId="77777777" w:rsidR="007A19C3" w:rsidRPr="007A19C3" w:rsidRDefault="007A19C3" w:rsidP="007A19C3">
      <w:pPr>
        <w:widowControl w:val="0"/>
        <w:tabs>
          <w:tab w:val="left" w:pos="8931"/>
        </w:tabs>
        <w:spacing w:line="240" w:lineRule="auto"/>
        <w:ind w:left="141" w:right="565"/>
        <w:jc w:val="center"/>
        <w:rPr>
          <w:rFonts w:ascii="Arial" w:hAnsi="Arial" w:cs="Arial"/>
        </w:rPr>
      </w:pPr>
      <w:r w:rsidRPr="007A19C3">
        <w:rPr>
          <w:rFonts w:ascii="Arial" w:hAnsi="Arial" w:cs="Arial"/>
        </w:rPr>
        <w:t xml:space="preserve"> _________________________                             _____________________________</w:t>
      </w:r>
    </w:p>
    <w:p w14:paraId="1F6F9304" w14:textId="77777777" w:rsidR="007A19C3" w:rsidRPr="007A19C3" w:rsidRDefault="007A19C3" w:rsidP="007A19C3">
      <w:pPr>
        <w:widowControl w:val="0"/>
        <w:tabs>
          <w:tab w:val="left" w:pos="8931"/>
        </w:tabs>
        <w:spacing w:line="240" w:lineRule="auto"/>
        <w:ind w:left="141" w:right="565"/>
        <w:jc w:val="both"/>
        <w:rPr>
          <w:rFonts w:ascii="Arial" w:hAnsi="Arial" w:cs="Arial"/>
          <w:lang w:val="es-AR"/>
        </w:rPr>
      </w:pPr>
      <w:r w:rsidRPr="007A19C3">
        <w:rPr>
          <w:rFonts w:ascii="Arial" w:hAnsi="Arial" w:cs="Arial"/>
          <w:lang w:val="es-AR"/>
        </w:rPr>
        <w:t xml:space="preserve">  Firma y aclaración del/la responsable           Firma del/a director/a del establecimiento</w:t>
      </w:r>
    </w:p>
    <w:p w14:paraId="1667C311" w14:textId="77777777" w:rsidR="007A19C3" w:rsidRPr="007A19C3" w:rsidRDefault="007A19C3" w:rsidP="007A19C3">
      <w:pPr>
        <w:tabs>
          <w:tab w:val="left" w:pos="8931"/>
        </w:tabs>
        <w:spacing w:before="40" w:line="240" w:lineRule="auto"/>
        <w:ind w:right="565"/>
        <w:jc w:val="both"/>
        <w:rPr>
          <w:rFonts w:ascii="Arial" w:hAnsi="Arial" w:cs="Arial"/>
          <w:b/>
          <w:color w:val="00B0F0"/>
          <w:lang w:val="es-AR"/>
        </w:rPr>
      </w:pPr>
    </w:p>
    <w:p w14:paraId="25B32903" w14:textId="7E09D573" w:rsidR="007A19C3" w:rsidRDefault="007A19C3">
      <w:pPr>
        <w:rPr>
          <w:rFonts w:ascii="Arial" w:hAnsi="Arial" w:cs="Arial"/>
          <w:b/>
          <w:color w:val="00B0F0"/>
          <w:lang w:val="es-AR"/>
        </w:rPr>
      </w:pPr>
      <w:r>
        <w:rPr>
          <w:rFonts w:ascii="Arial" w:hAnsi="Arial" w:cs="Arial"/>
          <w:b/>
          <w:color w:val="00B0F0"/>
          <w:lang w:val="es-AR"/>
        </w:rPr>
        <w:br w:type="page"/>
      </w:r>
    </w:p>
    <w:p w14:paraId="240CE68B" w14:textId="77777777" w:rsidR="007A19C3" w:rsidRPr="007A19C3" w:rsidRDefault="007A19C3" w:rsidP="007A19C3">
      <w:pPr>
        <w:tabs>
          <w:tab w:val="left" w:pos="8931"/>
        </w:tabs>
        <w:spacing w:before="40" w:line="240" w:lineRule="auto"/>
        <w:ind w:right="565"/>
        <w:jc w:val="both"/>
        <w:rPr>
          <w:rFonts w:ascii="Arial" w:hAnsi="Arial" w:cs="Arial"/>
          <w:b/>
          <w:lang w:val="es-AR"/>
        </w:rPr>
      </w:pPr>
      <w:bookmarkStart w:id="5" w:name="Anexo2"/>
      <w:r w:rsidRPr="007A19C3">
        <w:rPr>
          <w:rFonts w:ascii="Arial" w:hAnsi="Arial" w:cs="Arial"/>
          <w:b/>
          <w:color w:val="00B0F0"/>
          <w:lang w:val="es-AR"/>
        </w:rPr>
        <w:lastRenderedPageBreak/>
        <w:t>Anexo 2</w:t>
      </w:r>
    </w:p>
    <w:bookmarkEnd w:id="5"/>
    <w:p w14:paraId="1DF51B72" w14:textId="77777777" w:rsidR="007A19C3" w:rsidRPr="007A19C3" w:rsidRDefault="007A19C3" w:rsidP="007A19C3">
      <w:pPr>
        <w:tabs>
          <w:tab w:val="left" w:pos="8931"/>
        </w:tabs>
        <w:spacing w:before="40" w:line="240" w:lineRule="auto"/>
        <w:ind w:right="565"/>
        <w:jc w:val="both"/>
        <w:rPr>
          <w:rFonts w:ascii="Arial" w:hAnsi="Arial" w:cs="Arial"/>
          <w:b/>
          <w:i/>
          <w:iCs/>
          <w:lang w:val="es-AR"/>
        </w:rPr>
      </w:pPr>
      <w:r w:rsidRPr="007A19C3">
        <w:rPr>
          <w:rFonts w:ascii="Arial" w:hAnsi="Arial" w:cs="Arial"/>
          <w:b/>
          <w:lang w:val="es-AR"/>
        </w:rPr>
        <w:t>Planilla modelo para acceder a los fondos correspondientes al proyecto Apoyo pedagógico a Escuelas en las instituciones de formación docente con Profesorado de Educación Primaria que realizarán la propuesta en relación al Proyecto “</w:t>
      </w:r>
      <w:r w:rsidRPr="007A19C3">
        <w:rPr>
          <w:rFonts w:ascii="Arial" w:hAnsi="Arial" w:cs="Arial"/>
          <w:b/>
          <w:i/>
          <w:iCs/>
          <w:lang w:val="es-AR"/>
        </w:rPr>
        <w:t>Formación inicial de maestros para la enseñanza de la lectura y la escritura en el primer ciclo de la Escuela Primaria”</w:t>
      </w:r>
    </w:p>
    <w:p w14:paraId="5F2A99B0" w14:textId="77777777" w:rsidR="007A19C3" w:rsidRPr="007A19C3" w:rsidRDefault="007A19C3" w:rsidP="007A19C3">
      <w:pPr>
        <w:widowControl w:val="0"/>
        <w:tabs>
          <w:tab w:val="left" w:pos="8931"/>
        </w:tabs>
        <w:spacing w:line="240" w:lineRule="auto"/>
        <w:ind w:right="565"/>
        <w:jc w:val="both"/>
        <w:rPr>
          <w:rFonts w:ascii="Arial" w:hAnsi="Arial" w:cs="Arial"/>
          <w:bCs/>
          <w:i/>
          <w:iCs/>
        </w:rPr>
      </w:pPr>
      <w:r w:rsidRPr="007A19C3">
        <w:rPr>
          <w:rFonts w:ascii="Arial" w:hAnsi="Arial" w:cs="Arial"/>
          <w:lang w:val="es-AR"/>
        </w:rPr>
        <w:t xml:space="preserve"> </w:t>
      </w:r>
      <w:hyperlink r:id="rId13" w:history="1">
        <w:proofErr w:type="spellStart"/>
        <w:r w:rsidRPr="007A19C3">
          <w:rPr>
            <w:rStyle w:val="Hipervnculo"/>
            <w:rFonts w:ascii="Arial" w:hAnsi="Arial" w:cs="Arial"/>
            <w:bCs/>
            <w:i/>
            <w:iCs/>
          </w:rPr>
          <w:t>Descargar</w:t>
        </w:r>
        <w:proofErr w:type="spellEnd"/>
        <w:r w:rsidRPr="007A19C3">
          <w:rPr>
            <w:rStyle w:val="Hipervnculo"/>
            <w:rFonts w:ascii="Arial" w:hAnsi="Arial" w:cs="Arial"/>
            <w:bCs/>
            <w:i/>
            <w:iCs/>
          </w:rPr>
          <w:t xml:space="preserve"> </w:t>
        </w:r>
        <w:proofErr w:type="spellStart"/>
        <w:r w:rsidRPr="007A19C3">
          <w:rPr>
            <w:rStyle w:val="Hipervnculo"/>
            <w:rFonts w:ascii="Arial" w:hAnsi="Arial" w:cs="Arial"/>
            <w:bCs/>
            <w:i/>
            <w:iCs/>
          </w:rPr>
          <w:t>en</w:t>
        </w:r>
        <w:proofErr w:type="spellEnd"/>
        <w:r w:rsidRPr="007A19C3">
          <w:rPr>
            <w:rStyle w:val="Hipervnculo"/>
            <w:rFonts w:ascii="Arial" w:hAnsi="Arial" w:cs="Arial"/>
            <w:bCs/>
            <w:i/>
            <w:iCs/>
          </w:rPr>
          <w:t xml:space="preserve"> </w:t>
        </w:r>
        <w:proofErr w:type="spellStart"/>
        <w:r w:rsidRPr="007A19C3">
          <w:rPr>
            <w:rStyle w:val="Hipervnculo"/>
            <w:rFonts w:ascii="Arial" w:hAnsi="Arial" w:cs="Arial"/>
            <w:bCs/>
            <w:i/>
            <w:iCs/>
          </w:rPr>
          <w:t>formato</w:t>
        </w:r>
        <w:proofErr w:type="spellEnd"/>
        <w:r w:rsidRPr="007A19C3">
          <w:rPr>
            <w:rStyle w:val="Hipervnculo"/>
            <w:rFonts w:ascii="Arial" w:hAnsi="Arial" w:cs="Arial"/>
            <w:bCs/>
            <w:i/>
            <w:iCs/>
          </w:rPr>
          <w:t xml:space="preserve"> word</w:t>
        </w:r>
      </w:hyperlink>
    </w:p>
    <w:p w14:paraId="0056D466" w14:textId="77777777" w:rsidR="007A19C3" w:rsidRPr="007A19C3" w:rsidRDefault="007A19C3" w:rsidP="007A19C3">
      <w:pPr>
        <w:tabs>
          <w:tab w:val="left" w:pos="8931"/>
        </w:tabs>
        <w:spacing w:before="240" w:after="240" w:line="240" w:lineRule="auto"/>
        <w:ind w:right="565"/>
        <w:jc w:val="both"/>
        <w:rPr>
          <w:rFonts w:ascii="Arial" w:hAnsi="Arial" w:cs="Arial"/>
        </w:rPr>
      </w:pPr>
    </w:p>
    <w:tbl>
      <w:tblPr>
        <w:tblW w:w="7380" w:type="dxa"/>
        <w:tblInd w:w="816" w:type="dxa"/>
        <w:tblBorders>
          <w:top w:val="nil"/>
          <w:left w:val="nil"/>
          <w:bottom w:val="nil"/>
          <w:right w:val="nil"/>
          <w:insideH w:val="nil"/>
          <w:insideV w:val="nil"/>
        </w:tblBorders>
        <w:tblLayout w:type="fixed"/>
        <w:tblLook w:val="0600" w:firstRow="0" w:lastRow="0" w:firstColumn="0" w:lastColumn="0" w:noHBand="1" w:noVBand="1"/>
      </w:tblPr>
      <w:tblGrid>
        <w:gridCol w:w="4365"/>
        <w:gridCol w:w="3015"/>
      </w:tblGrid>
      <w:tr w:rsidR="007A19C3" w:rsidRPr="007A19C3" w14:paraId="62CB4B14" w14:textId="77777777" w:rsidTr="00A2168B">
        <w:trPr>
          <w:trHeight w:val="480"/>
        </w:trPr>
        <w:tc>
          <w:tcPr>
            <w:tcW w:w="43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E1F1045" w14:textId="77777777" w:rsidR="007A19C3" w:rsidRPr="007A19C3" w:rsidRDefault="007A19C3" w:rsidP="007A19C3">
            <w:pPr>
              <w:tabs>
                <w:tab w:val="left" w:pos="8931"/>
              </w:tabs>
              <w:spacing w:before="240" w:line="240" w:lineRule="auto"/>
              <w:ind w:right="565"/>
              <w:jc w:val="both"/>
              <w:rPr>
                <w:rFonts w:ascii="Arial" w:hAnsi="Arial" w:cs="Arial"/>
              </w:rPr>
            </w:pPr>
            <w:r w:rsidRPr="007A19C3">
              <w:rPr>
                <w:rFonts w:ascii="Arial" w:hAnsi="Arial" w:cs="Arial"/>
              </w:rPr>
              <w:t>JURISDICCIÓN</w:t>
            </w:r>
          </w:p>
        </w:tc>
        <w:tc>
          <w:tcPr>
            <w:tcW w:w="30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8BFD7EC" w14:textId="77777777" w:rsidR="007A19C3" w:rsidRPr="007A19C3" w:rsidRDefault="007A19C3" w:rsidP="007A19C3">
            <w:pPr>
              <w:tabs>
                <w:tab w:val="left" w:pos="8931"/>
              </w:tabs>
              <w:spacing w:before="240" w:line="240" w:lineRule="auto"/>
              <w:ind w:right="565"/>
              <w:jc w:val="both"/>
              <w:rPr>
                <w:rFonts w:ascii="Arial" w:hAnsi="Arial" w:cs="Arial"/>
              </w:rPr>
            </w:pPr>
            <w:proofErr w:type="spellStart"/>
            <w:r w:rsidRPr="007A19C3">
              <w:rPr>
                <w:rFonts w:ascii="Arial" w:hAnsi="Arial" w:cs="Arial"/>
              </w:rPr>
              <w:t>Provincia</w:t>
            </w:r>
            <w:proofErr w:type="spellEnd"/>
            <w:r w:rsidRPr="007A19C3">
              <w:rPr>
                <w:rFonts w:ascii="Arial" w:hAnsi="Arial" w:cs="Arial"/>
              </w:rPr>
              <w:t xml:space="preserve"> de Buenos Aires</w:t>
            </w:r>
          </w:p>
        </w:tc>
      </w:tr>
      <w:tr w:rsidR="007A19C3" w:rsidRPr="007A19C3" w14:paraId="46025C32" w14:textId="77777777" w:rsidTr="00A2168B">
        <w:trPr>
          <w:trHeight w:val="480"/>
        </w:trPr>
        <w:tc>
          <w:tcPr>
            <w:tcW w:w="43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0C3002" w14:textId="77777777" w:rsidR="007A19C3" w:rsidRPr="007A19C3" w:rsidRDefault="007A19C3" w:rsidP="007A19C3">
            <w:pPr>
              <w:tabs>
                <w:tab w:val="left" w:pos="8931"/>
              </w:tabs>
              <w:spacing w:before="240" w:line="240" w:lineRule="auto"/>
              <w:ind w:right="565"/>
              <w:jc w:val="both"/>
              <w:rPr>
                <w:rFonts w:ascii="Arial" w:hAnsi="Arial" w:cs="Arial"/>
              </w:rPr>
            </w:pPr>
            <w:r w:rsidRPr="007A19C3">
              <w:rPr>
                <w:rFonts w:ascii="Arial" w:hAnsi="Arial" w:cs="Arial"/>
              </w:rPr>
              <w:t>CUE</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6A9A8C39" w14:textId="77777777" w:rsidR="007A19C3" w:rsidRPr="007A19C3" w:rsidRDefault="007A19C3" w:rsidP="007A19C3">
            <w:pPr>
              <w:tabs>
                <w:tab w:val="left" w:pos="8931"/>
              </w:tabs>
              <w:spacing w:line="240" w:lineRule="auto"/>
              <w:ind w:right="565"/>
              <w:jc w:val="both"/>
              <w:rPr>
                <w:rFonts w:ascii="Arial" w:hAnsi="Arial" w:cs="Arial"/>
              </w:rPr>
            </w:pPr>
          </w:p>
        </w:tc>
      </w:tr>
      <w:tr w:rsidR="007A19C3" w:rsidRPr="007A19C3" w14:paraId="7B097927" w14:textId="77777777" w:rsidTr="00A2168B">
        <w:trPr>
          <w:trHeight w:val="480"/>
        </w:trPr>
        <w:tc>
          <w:tcPr>
            <w:tcW w:w="43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97BCCF" w14:textId="77777777" w:rsidR="007A19C3" w:rsidRPr="007A19C3" w:rsidRDefault="007A19C3" w:rsidP="007A19C3">
            <w:pPr>
              <w:tabs>
                <w:tab w:val="left" w:pos="8931"/>
              </w:tabs>
              <w:spacing w:before="240" w:line="240" w:lineRule="auto"/>
              <w:ind w:right="565"/>
              <w:jc w:val="both"/>
              <w:rPr>
                <w:rFonts w:ascii="Arial" w:hAnsi="Arial" w:cs="Arial"/>
              </w:rPr>
            </w:pPr>
            <w:proofErr w:type="spellStart"/>
            <w:r w:rsidRPr="007A19C3">
              <w:rPr>
                <w:rFonts w:ascii="Arial" w:hAnsi="Arial" w:cs="Arial"/>
              </w:rPr>
              <w:t>Nombre</w:t>
            </w:r>
            <w:proofErr w:type="spellEnd"/>
            <w:r w:rsidRPr="007A19C3">
              <w:rPr>
                <w:rFonts w:ascii="Arial" w:hAnsi="Arial" w:cs="Arial"/>
              </w:rPr>
              <w:t xml:space="preserve"> del Instituto</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4F333873" w14:textId="77777777" w:rsidR="007A19C3" w:rsidRPr="007A19C3" w:rsidRDefault="007A19C3" w:rsidP="007A19C3">
            <w:pPr>
              <w:tabs>
                <w:tab w:val="left" w:pos="8931"/>
              </w:tabs>
              <w:spacing w:line="240" w:lineRule="auto"/>
              <w:ind w:right="565"/>
              <w:jc w:val="both"/>
              <w:rPr>
                <w:rFonts w:ascii="Arial" w:hAnsi="Arial" w:cs="Arial"/>
              </w:rPr>
            </w:pPr>
          </w:p>
        </w:tc>
      </w:tr>
      <w:tr w:rsidR="007A19C3" w:rsidRPr="000B70A5" w14:paraId="2DA2ED84" w14:textId="77777777" w:rsidTr="00A2168B">
        <w:trPr>
          <w:trHeight w:val="990"/>
        </w:trPr>
        <w:tc>
          <w:tcPr>
            <w:tcW w:w="43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579C428" w14:textId="77777777" w:rsidR="007A19C3" w:rsidRPr="007A19C3" w:rsidRDefault="007A19C3" w:rsidP="007A19C3">
            <w:pPr>
              <w:tabs>
                <w:tab w:val="left" w:pos="8931"/>
              </w:tabs>
              <w:spacing w:before="240" w:line="240" w:lineRule="auto"/>
              <w:ind w:right="565"/>
              <w:jc w:val="both"/>
              <w:rPr>
                <w:rFonts w:ascii="Arial" w:hAnsi="Arial" w:cs="Arial"/>
                <w:b/>
                <w:lang w:val="es-AR"/>
              </w:rPr>
            </w:pPr>
            <w:r w:rsidRPr="007A19C3">
              <w:rPr>
                <w:rFonts w:ascii="Arial" w:hAnsi="Arial" w:cs="Arial"/>
                <w:lang w:val="es-AR"/>
              </w:rPr>
              <w:t xml:space="preserve">Matrícula total de </w:t>
            </w:r>
            <w:r w:rsidRPr="007A19C3">
              <w:rPr>
                <w:rFonts w:ascii="Arial" w:hAnsi="Arial" w:cs="Arial"/>
                <w:b/>
                <w:lang w:val="es-AR"/>
              </w:rPr>
              <w:t>Formación Docente</w:t>
            </w:r>
          </w:p>
          <w:p w14:paraId="1B66F718" w14:textId="77777777" w:rsidR="007A19C3" w:rsidRPr="007A19C3" w:rsidRDefault="007A19C3" w:rsidP="007A19C3">
            <w:pPr>
              <w:tabs>
                <w:tab w:val="left" w:pos="8931"/>
              </w:tabs>
              <w:spacing w:before="240" w:line="240" w:lineRule="auto"/>
              <w:ind w:right="565"/>
              <w:jc w:val="both"/>
              <w:rPr>
                <w:rFonts w:ascii="Arial" w:hAnsi="Arial" w:cs="Arial"/>
                <w:lang w:val="es-AR"/>
              </w:rPr>
            </w:pPr>
            <w:r w:rsidRPr="007A19C3">
              <w:rPr>
                <w:rFonts w:ascii="Arial" w:hAnsi="Arial" w:cs="Arial"/>
                <w:lang w:val="es-AR"/>
              </w:rPr>
              <w:t>(sin Tecnicaturas)</w:t>
            </w:r>
          </w:p>
        </w:tc>
        <w:tc>
          <w:tcPr>
            <w:tcW w:w="3015" w:type="dxa"/>
            <w:tcBorders>
              <w:top w:val="nil"/>
              <w:left w:val="nil"/>
              <w:bottom w:val="single" w:sz="6" w:space="0" w:color="000000"/>
              <w:right w:val="single" w:sz="6" w:space="0" w:color="000000"/>
            </w:tcBorders>
            <w:tcMar>
              <w:top w:w="100" w:type="dxa"/>
              <w:left w:w="100" w:type="dxa"/>
              <w:bottom w:w="100" w:type="dxa"/>
              <w:right w:w="100" w:type="dxa"/>
            </w:tcMar>
          </w:tcPr>
          <w:p w14:paraId="58220EE9" w14:textId="77777777" w:rsidR="007A19C3" w:rsidRPr="007A19C3" w:rsidRDefault="007A19C3" w:rsidP="007A19C3">
            <w:pPr>
              <w:tabs>
                <w:tab w:val="left" w:pos="8931"/>
              </w:tabs>
              <w:spacing w:line="240" w:lineRule="auto"/>
              <w:ind w:right="565"/>
              <w:jc w:val="both"/>
              <w:rPr>
                <w:rFonts w:ascii="Arial" w:hAnsi="Arial" w:cs="Arial"/>
                <w:lang w:val="es-AR"/>
              </w:rPr>
            </w:pPr>
          </w:p>
        </w:tc>
      </w:tr>
    </w:tbl>
    <w:p w14:paraId="5E7EB7DE" w14:textId="77777777" w:rsidR="007A19C3" w:rsidRPr="007A19C3" w:rsidRDefault="007A19C3" w:rsidP="007A19C3">
      <w:pPr>
        <w:tabs>
          <w:tab w:val="left" w:pos="8931"/>
        </w:tabs>
        <w:spacing w:before="540" w:line="240" w:lineRule="auto"/>
        <w:ind w:left="140" w:right="565"/>
        <w:jc w:val="both"/>
        <w:rPr>
          <w:rFonts w:ascii="Arial" w:hAnsi="Arial" w:cs="Arial"/>
          <w:b/>
          <w:lang w:val="es-AR"/>
        </w:rPr>
      </w:pPr>
      <w:r w:rsidRPr="007A19C3">
        <w:rPr>
          <w:rFonts w:ascii="Arial" w:hAnsi="Arial" w:cs="Arial"/>
          <w:b/>
          <w:highlight w:val="white"/>
          <w:lang w:val="es-AR"/>
        </w:rPr>
        <w:t>1- Tipo proyecto:</w:t>
      </w:r>
      <w:r w:rsidRPr="007A19C3">
        <w:rPr>
          <w:rFonts w:ascii="Arial" w:hAnsi="Arial" w:cs="Arial"/>
          <w:b/>
          <w:lang w:val="es-AR"/>
        </w:rPr>
        <w:t xml:space="preserve"> </w:t>
      </w:r>
    </w:p>
    <w:p w14:paraId="3E60B476" w14:textId="77777777" w:rsidR="007A19C3" w:rsidRPr="007A19C3" w:rsidRDefault="007A19C3" w:rsidP="007A19C3">
      <w:pPr>
        <w:tabs>
          <w:tab w:val="left" w:pos="8931"/>
        </w:tabs>
        <w:spacing w:before="140" w:line="240" w:lineRule="auto"/>
        <w:ind w:left="140" w:right="565"/>
        <w:jc w:val="both"/>
        <w:rPr>
          <w:rFonts w:ascii="Arial" w:hAnsi="Arial" w:cs="Arial"/>
          <w:highlight w:val="white"/>
          <w:lang w:val="es-AR"/>
        </w:rPr>
      </w:pPr>
      <w:r w:rsidRPr="007A19C3">
        <w:rPr>
          <w:rFonts w:ascii="Arial" w:hAnsi="Arial" w:cs="Arial"/>
          <w:highlight w:val="white"/>
          <w:lang w:val="es-AR"/>
        </w:rPr>
        <w:t xml:space="preserve">Indicar la cantidad de escuelas con las que se va a articular: </w:t>
      </w:r>
    </w:p>
    <w:p w14:paraId="1EF7F387" w14:textId="77777777" w:rsidR="007A19C3" w:rsidRPr="007A19C3" w:rsidRDefault="007A19C3" w:rsidP="007A19C3">
      <w:pPr>
        <w:tabs>
          <w:tab w:val="left" w:pos="8931"/>
        </w:tabs>
        <w:spacing w:before="540" w:line="240" w:lineRule="auto"/>
        <w:ind w:left="140" w:right="565"/>
        <w:jc w:val="both"/>
        <w:rPr>
          <w:rFonts w:ascii="Arial" w:hAnsi="Arial" w:cs="Arial"/>
          <w:b/>
          <w:lang w:val="es-AR"/>
        </w:rPr>
      </w:pPr>
      <w:r w:rsidRPr="007A19C3">
        <w:rPr>
          <w:rFonts w:ascii="Arial" w:hAnsi="Arial" w:cs="Arial"/>
          <w:b/>
          <w:highlight w:val="white"/>
          <w:lang w:val="es-AR"/>
        </w:rPr>
        <w:t>2- Ejes de intervención:</w:t>
      </w:r>
      <w:r w:rsidRPr="007A19C3">
        <w:rPr>
          <w:rFonts w:ascii="Arial" w:hAnsi="Arial" w:cs="Arial"/>
          <w:b/>
          <w:lang w:val="es-AR"/>
        </w:rPr>
        <w:t xml:space="preserve"> </w:t>
      </w:r>
    </w:p>
    <w:p w14:paraId="294641A9" w14:textId="77777777" w:rsidR="007A19C3" w:rsidRPr="007A19C3" w:rsidRDefault="007A19C3" w:rsidP="007A19C3">
      <w:pPr>
        <w:tabs>
          <w:tab w:val="left" w:pos="8931"/>
        </w:tabs>
        <w:spacing w:before="140" w:line="240" w:lineRule="auto"/>
        <w:ind w:left="140" w:right="565"/>
        <w:jc w:val="both"/>
        <w:rPr>
          <w:rFonts w:ascii="Arial" w:hAnsi="Arial" w:cs="Arial"/>
          <w:highlight w:val="white"/>
          <w:lang w:val="es-AR"/>
        </w:rPr>
      </w:pPr>
      <w:r w:rsidRPr="007A19C3">
        <w:rPr>
          <w:rFonts w:ascii="Arial" w:hAnsi="Arial" w:cs="Arial"/>
          <w:highlight w:val="white"/>
          <w:lang w:val="es-AR"/>
        </w:rPr>
        <w:t>Indicar el/los ejes de intervención:</w:t>
      </w:r>
    </w:p>
    <w:p w14:paraId="0751AC0B" w14:textId="77777777" w:rsidR="007A19C3" w:rsidRPr="007A19C3" w:rsidRDefault="007A19C3" w:rsidP="007A19C3">
      <w:pPr>
        <w:numPr>
          <w:ilvl w:val="0"/>
          <w:numId w:val="3"/>
        </w:numPr>
        <w:tabs>
          <w:tab w:val="left" w:pos="8931"/>
        </w:tabs>
        <w:spacing w:before="60" w:after="0" w:line="240" w:lineRule="auto"/>
        <w:ind w:right="565"/>
        <w:jc w:val="both"/>
        <w:rPr>
          <w:rFonts w:ascii="Arial" w:hAnsi="Arial" w:cs="Arial"/>
          <w:lang w:val="es-AR"/>
        </w:rPr>
      </w:pPr>
      <w:r w:rsidRPr="007A19C3">
        <w:rPr>
          <w:rFonts w:ascii="Arial" w:hAnsi="Arial" w:cs="Arial"/>
          <w:lang w:val="es-AR"/>
        </w:rPr>
        <w:t xml:space="preserve">Propuestas de enseñanza que contribuyan a la renovación de las prácticas de todas las áreas que contemplen la heterogeneidad de las y los estudiantes con especial énfasis en lengua y matemática. </w:t>
      </w:r>
    </w:p>
    <w:p w14:paraId="6341C596" w14:textId="77777777" w:rsidR="007A19C3" w:rsidRPr="007A19C3" w:rsidRDefault="007A19C3" w:rsidP="007A19C3">
      <w:pPr>
        <w:numPr>
          <w:ilvl w:val="0"/>
          <w:numId w:val="3"/>
        </w:numPr>
        <w:tabs>
          <w:tab w:val="left" w:pos="8931"/>
        </w:tabs>
        <w:spacing w:after="0" w:line="240" w:lineRule="auto"/>
        <w:ind w:right="565"/>
        <w:jc w:val="both"/>
        <w:rPr>
          <w:rFonts w:ascii="Arial" w:hAnsi="Arial" w:cs="Arial"/>
          <w:lang w:val="es-AR"/>
        </w:rPr>
      </w:pPr>
      <w:r w:rsidRPr="007A19C3">
        <w:rPr>
          <w:rFonts w:ascii="Arial" w:hAnsi="Arial" w:cs="Arial"/>
          <w:lang w:val="es-AR"/>
        </w:rPr>
        <w:t xml:space="preserve">Propuestas para fortalecer el trabajo con libros de literatura y libros escolares distribuidos en el marco del programa “Libros para aprender”. </w:t>
      </w:r>
    </w:p>
    <w:p w14:paraId="6D45F00B" w14:textId="77777777" w:rsidR="007A19C3" w:rsidRPr="007A19C3" w:rsidRDefault="007A19C3" w:rsidP="007A19C3">
      <w:pPr>
        <w:numPr>
          <w:ilvl w:val="0"/>
          <w:numId w:val="3"/>
        </w:numPr>
        <w:tabs>
          <w:tab w:val="left" w:pos="8931"/>
        </w:tabs>
        <w:spacing w:after="240" w:line="240" w:lineRule="auto"/>
        <w:ind w:right="565"/>
        <w:jc w:val="both"/>
        <w:rPr>
          <w:rFonts w:ascii="Arial" w:hAnsi="Arial" w:cs="Arial"/>
          <w:lang w:val="es-AR"/>
        </w:rPr>
      </w:pPr>
      <w:r w:rsidRPr="007A19C3">
        <w:rPr>
          <w:rFonts w:ascii="Arial" w:hAnsi="Arial" w:cs="Arial"/>
          <w:lang w:val="es-AR"/>
        </w:rPr>
        <w:t>Didácticas contemporáneas en todos los campos de conocimiento: perspectiva ciclada, proyectos integrados.</w:t>
      </w:r>
    </w:p>
    <w:p w14:paraId="2F16CD0F" w14:textId="77777777" w:rsidR="007A19C3" w:rsidRPr="007A19C3" w:rsidRDefault="007A19C3" w:rsidP="007A19C3">
      <w:pPr>
        <w:tabs>
          <w:tab w:val="left" w:pos="8931"/>
        </w:tabs>
        <w:spacing w:before="620" w:line="240" w:lineRule="auto"/>
        <w:ind w:left="140" w:right="565"/>
        <w:jc w:val="both"/>
        <w:rPr>
          <w:rFonts w:ascii="Arial" w:hAnsi="Arial" w:cs="Arial"/>
          <w:b/>
        </w:rPr>
      </w:pPr>
      <w:r w:rsidRPr="007A19C3">
        <w:rPr>
          <w:rFonts w:ascii="Arial" w:hAnsi="Arial" w:cs="Arial"/>
          <w:b/>
          <w:highlight w:val="white"/>
        </w:rPr>
        <w:t xml:space="preserve">3- </w:t>
      </w:r>
      <w:proofErr w:type="spellStart"/>
      <w:r w:rsidRPr="007A19C3">
        <w:rPr>
          <w:rFonts w:ascii="Arial" w:hAnsi="Arial" w:cs="Arial"/>
          <w:b/>
          <w:highlight w:val="white"/>
        </w:rPr>
        <w:t>Nombre</w:t>
      </w:r>
      <w:proofErr w:type="spellEnd"/>
      <w:r w:rsidRPr="007A19C3">
        <w:rPr>
          <w:rFonts w:ascii="Arial" w:hAnsi="Arial" w:cs="Arial"/>
          <w:b/>
          <w:highlight w:val="white"/>
        </w:rPr>
        <w:t xml:space="preserve"> del </w:t>
      </w:r>
      <w:proofErr w:type="spellStart"/>
      <w:r w:rsidRPr="007A19C3">
        <w:rPr>
          <w:rFonts w:ascii="Arial" w:hAnsi="Arial" w:cs="Arial"/>
          <w:b/>
          <w:highlight w:val="white"/>
        </w:rPr>
        <w:t>proyecto</w:t>
      </w:r>
      <w:proofErr w:type="spellEnd"/>
      <w:r w:rsidRPr="007A19C3">
        <w:rPr>
          <w:rFonts w:ascii="Arial" w:hAnsi="Arial" w:cs="Arial"/>
          <w:b/>
          <w:highlight w:val="white"/>
        </w:rPr>
        <w:t xml:space="preserve">: </w:t>
      </w:r>
      <w:r w:rsidRPr="007A19C3">
        <w:rPr>
          <w:rFonts w:ascii="Arial" w:hAnsi="Arial" w:cs="Arial"/>
          <w:b/>
        </w:rPr>
        <w:t xml:space="preserve"> </w:t>
      </w:r>
    </w:p>
    <w:p w14:paraId="18C5840E" w14:textId="77777777" w:rsidR="007A19C3" w:rsidRPr="007A19C3" w:rsidRDefault="007A19C3" w:rsidP="007A19C3">
      <w:pPr>
        <w:tabs>
          <w:tab w:val="left" w:pos="8931"/>
        </w:tabs>
        <w:spacing w:before="240" w:line="240" w:lineRule="auto"/>
        <w:ind w:right="565"/>
        <w:jc w:val="both"/>
        <w:rPr>
          <w:rFonts w:ascii="Arial" w:hAnsi="Arial" w:cs="Arial"/>
        </w:rPr>
      </w:pPr>
      <w:r w:rsidRPr="007A19C3">
        <w:rPr>
          <w:rFonts w:ascii="Arial" w:hAnsi="Arial" w:cs="Arial"/>
        </w:rPr>
        <w:lastRenderedPageBreak/>
        <w:t xml:space="preserve"> </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7A19C3" w:rsidRPr="000B70A5" w14:paraId="64E873BF" w14:textId="77777777" w:rsidTr="00A2168B">
        <w:trPr>
          <w:trHeight w:val="210"/>
        </w:trPr>
        <w:tc>
          <w:tcPr>
            <w:tcW w:w="9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67CB20" w14:textId="77777777" w:rsidR="007A19C3" w:rsidRPr="007A19C3" w:rsidRDefault="007A19C3" w:rsidP="007A19C3">
            <w:pPr>
              <w:tabs>
                <w:tab w:val="left" w:pos="8931"/>
              </w:tabs>
              <w:spacing w:before="240" w:after="240" w:line="240" w:lineRule="auto"/>
              <w:ind w:right="565"/>
              <w:jc w:val="both"/>
              <w:rPr>
                <w:rFonts w:ascii="Arial" w:hAnsi="Arial" w:cs="Arial"/>
                <w:b/>
                <w:lang w:val="es-AR"/>
              </w:rPr>
            </w:pPr>
            <w:bookmarkStart w:id="6" w:name="_Hlk129343888"/>
            <w:r w:rsidRPr="007A19C3">
              <w:rPr>
                <w:rFonts w:ascii="Arial" w:hAnsi="Arial" w:cs="Arial"/>
                <w:b/>
                <w:lang w:val="es-AR"/>
              </w:rPr>
              <w:t>Formación inicial de maestros para la enseñanza de la lectura y la escritura en el primer ciclo de la Escuela Primaria</w:t>
            </w:r>
            <w:bookmarkEnd w:id="6"/>
          </w:p>
        </w:tc>
      </w:tr>
    </w:tbl>
    <w:p w14:paraId="4A5F8AE0" w14:textId="77777777" w:rsidR="007A19C3" w:rsidRPr="007A19C3" w:rsidRDefault="007A19C3" w:rsidP="007A19C3">
      <w:pPr>
        <w:tabs>
          <w:tab w:val="left" w:pos="8931"/>
        </w:tabs>
        <w:spacing w:before="540" w:line="240" w:lineRule="auto"/>
        <w:ind w:left="140" w:right="565"/>
        <w:jc w:val="both"/>
        <w:rPr>
          <w:rFonts w:ascii="Arial" w:hAnsi="Arial" w:cs="Arial"/>
          <w:b/>
          <w:highlight w:val="white"/>
          <w:lang w:val="es-AR"/>
        </w:rPr>
      </w:pPr>
      <w:r w:rsidRPr="007A19C3">
        <w:rPr>
          <w:rFonts w:ascii="Arial" w:hAnsi="Arial" w:cs="Arial"/>
          <w:b/>
          <w:highlight w:val="white"/>
          <w:lang w:val="es-AR"/>
        </w:rPr>
        <w:t>4- Objetivos (hasta 900 caracteres):</w:t>
      </w:r>
    </w:p>
    <w:p w14:paraId="4E5F7D2E" w14:textId="77777777" w:rsidR="007A19C3" w:rsidRPr="007A19C3" w:rsidRDefault="007A19C3" w:rsidP="007A19C3">
      <w:pPr>
        <w:tabs>
          <w:tab w:val="left" w:pos="8931"/>
        </w:tabs>
        <w:spacing w:before="20" w:line="240" w:lineRule="auto"/>
        <w:ind w:right="565"/>
        <w:jc w:val="both"/>
        <w:rPr>
          <w:rFonts w:ascii="Arial" w:hAnsi="Arial" w:cs="Arial"/>
          <w:b/>
          <w:highlight w:val="white"/>
          <w:lang w:val="es-AR"/>
        </w:rPr>
      </w:pPr>
    </w:p>
    <w:p w14:paraId="40522454" w14:textId="77777777" w:rsidR="007A19C3" w:rsidRPr="007A19C3" w:rsidRDefault="007A19C3" w:rsidP="007A19C3">
      <w:pPr>
        <w:tabs>
          <w:tab w:val="left" w:pos="8931"/>
        </w:tabs>
        <w:spacing w:before="20" w:line="240" w:lineRule="auto"/>
        <w:ind w:right="565"/>
        <w:jc w:val="both"/>
        <w:rPr>
          <w:rFonts w:ascii="Arial" w:hAnsi="Arial" w:cs="Arial"/>
          <w:lang w:val="es-AR"/>
        </w:rPr>
      </w:pPr>
      <w:r w:rsidRPr="007A19C3">
        <w:rPr>
          <w:rFonts w:ascii="Arial" w:hAnsi="Arial" w:cs="Arial"/>
          <w:lang w:val="es-AR"/>
        </w:rPr>
        <w:t xml:space="preserve">Profundizar los niveles de institucionalización de la función de apoyo pedagógico a escuelas a través de la articulación del Campo de la Práctica, las didácticas de las Prácticas del Lenguaje y Ateneo de Prácticas del Lenguajes (de 2do a 4to año) con las y los docentes del Primer Ciclo de las escuelas </w:t>
      </w:r>
      <w:proofErr w:type="spellStart"/>
      <w:r w:rsidRPr="007A19C3">
        <w:rPr>
          <w:rFonts w:ascii="Arial" w:hAnsi="Arial" w:cs="Arial"/>
          <w:lang w:val="es-AR"/>
        </w:rPr>
        <w:t>co-formadoras</w:t>
      </w:r>
      <w:proofErr w:type="spellEnd"/>
      <w:r w:rsidRPr="007A19C3">
        <w:rPr>
          <w:rFonts w:ascii="Arial" w:hAnsi="Arial" w:cs="Arial"/>
          <w:lang w:val="es-AR"/>
        </w:rPr>
        <w:t>.</w:t>
      </w:r>
    </w:p>
    <w:p w14:paraId="2A488375" w14:textId="77777777" w:rsidR="007A19C3" w:rsidRPr="007A19C3" w:rsidRDefault="007A19C3" w:rsidP="007A19C3">
      <w:pPr>
        <w:tabs>
          <w:tab w:val="left" w:pos="8931"/>
        </w:tabs>
        <w:spacing w:before="20" w:line="240" w:lineRule="auto"/>
        <w:ind w:right="565"/>
        <w:jc w:val="both"/>
        <w:rPr>
          <w:rFonts w:ascii="Arial" w:hAnsi="Arial" w:cs="Arial"/>
          <w:lang w:val="es-AR"/>
        </w:rPr>
      </w:pPr>
    </w:p>
    <w:p w14:paraId="3AE7EA48" w14:textId="77777777" w:rsidR="007A19C3" w:rsidRPr="007A19C3" w:rsidRDefault="007A19C3" w:rsidP="007A19C3">
      <w:pPr>
        <w:tabs>
          <w:tab w:val="left" w:pos="8931"/>
        </w:tabs>
        <w:spacing w:before="20" w:line="240" w:lineRule="auto"/>
        <w:ind w:right="565"/>
        <w:jc w:val="both"/>
        <w:rPr>
          <w:rFonts w:ascii="Arial" w:hAnsi="Arial" w:cs="Arial"/>
          <w:lang w:val="es-AR"/>
        </w:rPr>
      </w:pPr>
      <w:r w:rsidRPr="007A19C3">
        <w:rPr>
          <w:rFonts w:ascii="Arial" w:hAnsi="Arial" w:cs="Arial"/>
          <w:lang w:val="es-AR"/>
        </w:rPr>
        <w:t>Crear un espacio de intervención concreta en el cual implementar y poner en diálogo las propuestas de enseñanza para el primer ciclo producidas por la Dirección de Educación Primaria que se constituyen en organizadores de la tarea formativa en el campo de la práctica, combinando la construcción conceptual con el análisis de situaciones concretas de aula y de intervención didáctica.</w:t>
      </w:r>
    </w:p>
    <w:p w14:paraId="6E13B0A2" w14:textId="77777777" w:rsidR="007A19C3" w:rsidRPr="007A19C3" w:rsidRDefault="007A19C3" w:rsidP="007A19C3">
      <w:pPr>
        <w:tabs>
          <w:tab w:val="left" w:pos="8931"/>
        </w:tabs>
        <w:spacing w:before="20" w:line="240" w:lineRule="auto"/>
        <w:ind w:right="565"/>
        <w:jc w:val="both"/>
        <w:rPr>
          <w:rFonts w:ascii="Arial" w:hAnsi="Arial" w:cs="Arial"/>
          <w:lang w:val="es-AR"/>
        </w:rPr>
      </w:pPr>
      <w:r w:rsidRPr="007A19C3">
        <w:rPr>
          <w:rFonts w:ascii="Arial" w:hAnsi="Arial" w:cs="Arial"/>
          <w:lang w:val="es-AR"/>
        </w:rPr>
        <w:t xml:space="preserve"> </w:t>
      </w:r>
    </w:p>
    <w:p w14:paraId="046C26F3" w14:textId="77777777" w:rsidR="007A19C3" w:rsidRPr="007A19C3" w:rsidRDefault="007A19C3" w:rsidP="007A19C3">
      <w:pPr>
        <w:tabs>
          <w:tab w:val="left" w:pos="8931"/>
        </w:tabs>
        <w:spacing w:before="20" w:line="240" w:lineRule="auto"/>
        <w:ind w:right="565"/>
        <w:jc w:val="both"/>
        <w:rPr>
          <w:rFonts w:ascii="Arial" w:hAnsi="Arial" w:cs="Arial"/>
          <w:lang w:val="es-AR"/>
        </w:rPr>
      </w:pPr>
      <w:r w:rsidRPr="007A19C3">
        <w:rPr>
          <w:rFonts w:ascii="Arial" w:hAnsi="Arial" w:cs="Arial"/>
          <w:lang w:val="es-AR"/>
        </w:rPr>
        <w:t xml:space="preserve">Proponer la problemática de la formación en lectura y escritura como objeto articulador del Campo de la Práctica, las didácticas específicas y las escuelas </w:t>
      </w:r>
      <w:proofErr w:type="spellStart"/>
      <w:r w:rsidRPr="007A19C3">
        <w:rPr>
          <w:rFonts w:ascii="Arial" w:hAnsi="Arial" w:cs="Arial"/>
          <w:lang w:val="es-AR"/>
        </w:rPr>
        <w:t>co-formadoras</w:t>
      </w:r>
      <w:proofErr w:type="spellEnd"/>
      <w:r w:rsidRPr="007A19C3">
        <w:rPr>
          <w:rFonts w:ascii="Arial" w:hAnsi="Arial" w:cs="Arial"/>
          <w:lang w:val="es-AR"/>
        </w:rPr>
        <w:t xml:space="preserve"> a fin de abordar la comprensión de la tarea alfabetizadora y su desarrollo de manera contextualizada de forma tal de entramar el diseño de un proyecto alfabetizador para que todas y todos los actores intervinientes puedan disponer conscientemente de una cantidad de estrategias de alfabetización concretas y pertinentes.</w:t>
      </w:r>
    </w:p>
    <w:p w14:paraId="441EE190" w14:textId="77777777" w:rsidR="007A19C3" w:rsidRPr="007A19C3" w:rsidRDefault="007A19C3" w:rsidP="007A19C3">
      <w:pPr>
        <w:tabs>
          <w:tab w:val="left" w:pos="8931"/>
        </w:tabs>
        <w:spacing w:before="20" w:line="240" w:lineRule="auto"/>
        <w:ind w:right="565"/>
        <w:jc w:val="both"/>
        <w:rPr>
          <w:rFonts w:ascii="Arial" w:hAnsi="Arial" w:cs="Arial"/>
          <w:lang w:val="es-AR"/>
        </w:rPr>
      </w:pPr>
      <w:r w:rsidRPr="007A19C3">
        <w:rPr>
          <w:rFonts w:ascii="Arial" w:hAnsi="Arial" w:cs="Arial"/>
          <w:lang w:val="es-AR"/>
        </w:rPr>
        <w:t xml:space="preserve"> </w:t>
      </w:r>
    </w:p>
    <w:p w14:paraId="6FC02E5F" w14:textId="77777777" w:rsidR="007A19C3" w:rsidRPr="007A19C3" w:rsidRDefault="007A19C3" w:rsidP="007A19C3">
      <w:pPr>
        <w:tabs>
          <w:tab w:val="left" w:pos="8931"/>
        </w:tabs>
        <w:spacing w:before="540" w:line="240" w:lineRule="auto"/>
        <w:ind w:left="140" w:right="565"/>
        <w:jc w:val="both"/>
        <w:rPr>
          <w:rFonts w:ascii="Arial" w:hAnsi="Arial" w:cs="Arial"/>
          <w:b/>
        </w:rPr>
      </w:pPr>
      <w:r w:rsidRPr="007A19C3">
        <w:rPr>
          <w:rFonts w:ascii="Arial" w:hAnsi="Arial" w:cs="Arial"/>
          <w:b/>
          <w:highlight w:val="white"/>
        </w:rPr>
        <w:t xml:space="preserve">5- </w:t>
      </w:r>
      <w:proofErr w:type="spellStart"/>
      <w:r w:rsidRPr="007A19C3">
        <w:rPr>
          <w:rFonts w:ascii="Arial" w:hAnsi="Arial" w:cs="Arial"/>
          <w:b/>
          <w:highlight w:val="white"/>
        </w:rPr>
        <w:t>Situaciones</w:t>
      </w:r>
      <w:proofErr w:type="spellEnd"/>
      <w:r w:rsidRPr="007A19C3">
        <w:rPr>
          <w:rFonts w:ascii="Arial" w:hAnsi="Arial" w:cs="Arial"/>
          <w:b/>
          <w:highlight w:val="white"/>
        </w:rPr>
        <w:t xml:space="preserve"> </w:t>
      </w:r>
      <w:proofErr w:type="spellStart"/>
      <w:r w:rsidRPr="007A19C3">
        <w:rPr>
          <w:rFonts w:ascii="Arial" w:hAnsi="Arial" w:cs="Arial"/>
          <w:b/>
          <w:highlight w:val="white"/>
        </w:rPr>
        <w:t>problemáticas</w:t>
      </w:r>
      <w:proofErr w:type="spellEnd"/>
      <w:r w:rsidRPr="007A19C3">
        <w:rPr>
          <w:rFonts w:ascii="Arial" w:hAnsi="Arial" w:cs="Arial"/>
          <w:b/>
          <w:highlight w:val="white"/>
        </w:rPr>
        <w:t xml:space="preserve"> (hasta 1500 </w:t>
      </w:r>
      <w:proofErr w:type="spellStart"/>
      <w:r w:rsidRPr="007A19C3">
        <w:rPr>
          <w:rFonts w:ascii="Arial" w:hAnsi="Arial" w:cs="Arial"/>
          <w:b/>
          <w:highlight w:val="white"/>
        </w:rPr>
        <w:t>caracteres</w:t>
      </w:r>
      <w:proofErr w:type="spellEnd"/>
      <w:r w:rsidRPr="007A19C3">
        <w:rPr>
          <w:rFonts w:ascii="Arial" w:hAnsi="Arial" w:cs="Arial"/>
          <w:b/>
          <w:highlight w:val="white"/>
        </w:rPr>
        <w:t>):</w:t>
      </w:r>
      <w:r w:rsidRPr="007A19C3">
        <w:rPr>
          <w:rFonts w:ascii="Arial" w:hAnsi="Arial" w:cs="Arial"/>
          <w:b/>
        </w:rPr>
        <w:t xml:space="preserve"> </w:t>
      </w:r>
    </w:p>
    <w:p w14:paraId="3ABFE348" w14:textId="77777777" w:rsidR="007A19C3" w:rsidRPr="007A19C3" w:rsidRDefault="007A19C3" w:rsidP="007A19C3">
      <w:pPr>
        <w:tabs>
          <w:tab w:val="left" w:pos="8931"/>
        </w:tabs>
        <w:spacing w:before="540" w:line="240" w:lineRule="auto"/>
        <w:ind w:left="140" w:right="565"/>
        <w:jc w:val="both"/>
        <w:rPr>
          <w:rFonts w:ascii="Arial" w:hAnsi="Arial" w:cs="Arial"/>
          <w:lang w:val="es-AR"/>
        </w:rPr>
      </w:pPr>
      <w:r w:rsidRPr="007A19C3">
        <w:rPr>
          <w:rFonts w:ascii="Arial" w:hAnsi="Arial" w:cs="Arial"/>
          <w:lang w:val="es-AR"/>
        </w:rPr>
        <w:t xml:space="preserve">El fortalecimiento de la alfabetización inicial es una línea de político pedagógica prioritaria de la Provincia de Buenos Aires.  En ese marco, la Dirección de Educación Superior en articulación con el proyecto intensificador de la enseñanza que lleva adelante la Dirección de Educación Primaria, se propone profundizar la formación de las y los maestros desde el inicio, para que cuenten con herramientas efectivas para favorecer en sus futuros alumnos y alumnas el aprendizaje de las prácticas del lenguaje. Este fortalecimiento se encuadra en una articulación ineludible entre los ISFD y las escuelas </w:t>
      </w:r>
      <w:proofErr w:type="spellStart"/>
      <w:r w:rsidRPr="007A19C3">
        <w:rPr>
          <w:rFonts w:ascii="Arial" w:hAnsi="Arial" w:cs="Arial"/>
          <w:lang w:val="es-AR"/>
        </w:rPr>
        <w:t>co-formadoras</w:t>
      </w:r>
      <w:proofErr w:type="spellEnd"/>
      <w:r w:rsidRPr="007A19C3">
        <w:rPr>
          <w:rFonts w:ascii="Arial" w:hAnsi="Arial" w:cs="Arial"/>
          <w:lang w:val="es-AR"/>
        </w:rPr>
        <w:t xml:space="preserve"> para generar espacios colaborativos que permitan el abordaje de la problemática de la Alfabetización Inicial.</w:t>
      </w:r>
    </w:p>
    <w:p w14:paraId="6E7F02DE" w14:textId="77777777" w:rsidR="007A19C3" w:rsidRPr="007A19C3" w:rsidRDefault="007A19C3" w:rsidP="007A19C3">
      <w:pPr>
        <w:tabs>
          <w:tab w:val="left" w:pos="8931"/>
        </w:tabs>
        <w:spacing w:before="540" w:line="240" w:lineRule="auto"/>
        <w:ind w:left="140" w:right="565"/>
        <w:jc w:val="both"/>
        <w:rPr>
          <w:rFonts w:ascii="Arial" w:hAnsi="Arial" w:cs="Arial"/>
          <w:lang w:val="es-AR"/>
        </w:rPr>
      </w:pPr>
      <w:r w:rsidRPr="007A19C3">
        <w:rPr>
          <w:rFonts w:ascii="Arial" w:hAnsi="Arial" w:cs="Arial"/>
          <w:lang w:val="es-AR"/>
        </w:rPr>
        <w:t xml:space="preserve">En ese sentido, el Apoyo Pedagógico a Escuelas (APE) busca promover y acompañar los ámbitos de construcción y/o consolidación de un marco de referencia conceptual en concordancia con la </w:t>
      </w:r>
      <w:r w:rsidRPr="007A19C3">
        <w:rPr>
          <w:rFonts w:ascii="Arial" w:hAnsi="Arial" w:cs="Arial"/>
          <w:lang w:val="es-AR"/>
        </w:rPr>
        <w:lastRenderedPageBreak/>
        <w:t xml:space="preserve">perspectiva asumida por la Dirección de Primaria para la formación de lectores y escritores. Este trabajo colaborativo horizontal apunta fundamentalmente a reflexionar y producir conocimiento pedagógico sobre los modos de favorecer el aprendizaje por parte de nuestros y nuestras estudiantes, por lo que supone acompañar, documentar y analizar sistemáticamente y de manera conjunta los procesos de planificación, desarrollo y evaluación de las propuestas de enseñanza que se vayan definiendo en los institutos en los tres espacios del Campo de la Práctica e implementando en las escuelas </w:t>
      </w:r>
      <w:proofErr w:type="spellStart"/>
      <w:r w:rsidRPr="007A19C3">
        <w:rPr>
          <w:rFonts w:ascii="Arial" w:hAnsi="Arial" w:cs="Arial"/>
          <w:lang w:val="es-AR"/>
        </w:rPr>
        <w:t>co-formadoras</w:t>
      </w:r>
      <w:proofErr w:type="spellEnd"/>
      <w:r w:rsidRPr="007A19C3">
        <w:rPr>
          <w:rFonts w:ascii="Arial" w:hAnsi="Arial" w:cs="Arial"/>
          <w:lang w:val="es-AR"/>
        </w:rPr>
        <w:t>.</w:t>
      </w:r>
    </w:p>
    <w:p w14:paraId="199DE3F4" w14:textId="77777777" w:rsidR="007A19C3" w:rsidRPr="007A19C3" w:rsidRDefault="007A19C3" w:rsidP="007A19C3">
      <w:pPr>
        <w:tabs>
          <w:tab w:val="left" w:pos="8931"/>
        </w:tabs>
        <w:spacing w:line="240" w:lineRule="auto"/>
        <w:ind w:left="140" w:right="565"/>
        <w:jc w:val="both"/>
        <w:rPr>
          <w:rFonts w:ascii="Arial" w:hAnsi="Arial" w:cs="Arial"/>
          <w:lang w:val="es-AR"/>
        </w:rPr>
      </w:pPr>
      <w:r w:rsidRPr="007A19C3">
        <w:rPr>
          <w:rFonts w:ascii="Arial" w:hAnsi="Arial" w:cs="Arial"/>
          <w:lang w:val="es-AR"/>
        </w:rPr>
        <w:t xml:space="preserve"> </w:t>
      </w:r>
    </w:p>
    <w:p w14:paraId="59F0194A" w14:textId="77777777" w:rsidR="007A19C3" w:rsidRPr="007A19C3" w:rsidRDefault="007A19C3" w:rsidP="007A19C3">
      <w:pPr>
        <w:tabs>
          <w:tab w:val="left" w:pos="8931"/>
        </w:tabs>
        <w:spacing w:before="540" w:line="240" w:lineRule="auto"/>
        <w:ind w:left="140" w:right="565"/>
        <w:jc w:val="both"/>
        <w:rPr>
          <w:rFonts w:ascii="Arial" w:hAnsi="Arial" w:cs="Arial"/>
          <w:b/>
          <w:lang w:val="es-AR"/>
        </w:rPr>
      </w:pPr>
      <w:r w:rsidRPr="007A19C3">
        <w:rPr>
          <w:rFonts w:ascii="Arial" w:hAnsi="Arial" w:cs="Arial"/>
          <w:b/>
          <w:highlight w:val="white"/>
          <w:lang w:val="es-AR"/>
        </w:rPr>
        <w:t>6- Cronograma de actividades:</w:t>
      </w:r>
      <w:r w:rsidRPr="007A19C3">
        <w:rPr>
          <w:rFonts w:ascii="Arial" w:hAnsi="Arial" w:cs="Arial"/>
          <w:b/>
          <w:lang w:val="es-AR"/>
        </w:rPr>
        <w:t xml:space="preserve"> </w:t>
      </w:r>
    </w:p>
    <w:p w14:paraId="6B070D10" w14:textId="77777777" w:rsidR="007A19C3" w:rsidRPr="007A19C3" w:rsidRDefault="007A19C3" w:rsidP="007A19C3">
      <w:pPr>
        <w:tabs>
          <w:tab w:val="left" w:pos="8931"/>
        </w:tabs>
        <w:spacing w:before="140" w:line="240" w:lineRule="auto"/>
        <w:ind w:left="140" w:right="565"/>
        <w:jc w:val="both"/>
        <w:rPr>
          <w:rFonts w:ascii="Arial" w:hAnsi="Arial" w:cs="Arial"/>
          <w:lang w:val="es-AR"/>
        </w:rPr>
      </w:pPr>
      <w:r w:rsidRPr="007A19C3">
        <w:rPr>
          <w:rFonts w:ascii="Arial" w:hAnsi="Arial" w:cs="Arial"/>
          <w:highlight w:val="white"/>
          <w:lang w:val="es-AR"/>
        </w:rPr>
        <w:t xml:space="preserve">Se detallan las actividades previstas en el punto anterior en un cronograma según el </w:t>
      </w:r>
      <w:r w:rsidRPr="007A19C3">
        <w:rPr>
          <w:rFonts w:ascii="Arial" w:hAnsi="Arial" w:cs="Arial"/>
          <w:lang w:val="es-AR"/>
        </w:rPr>
        <w:t>tiempo</w:t>
      </w:r>
      <w:r w:rsidRPr="007A19C3">
        <w:rPr>
          <w:rFonts w:ascii="Arial" w:hAnsi="Arial" w:cs="Arial"/>
          <w:highlight w:val="white"/>
          <w:lang w:val="es-AR"/>
        </w:rPr>
        <w:t xml:space="preserve"> previsto de ejecución, teniendo en cuenta un tiempo de 6 meses.</w:t>
      </w:r>
      <w:r w:rsidRPr="007A19C3">
        <w:rPr>
          <w:rFonts w:ascii="Arial" w:hAnsi="Arial" w:cs="Arial"/>
          <w:lang w:val="es-AR"/>
        </w:rPr>
        <w:t xml:space="preserve"> </w:t>
      </w:r>
    </w:p>
    <w:p w14:paraId="088D0F35" w14:textId="77777777" w:rsidR="007A19C3" w:rsidRPr="007A19C3" w:rsidRDefault="007A19C3" w:rsidP="007A19C3">
      <w:pPr>
        <w:tabs>
          <w:tab w:val="left" w:pos="8931"/>
        </w:tabs>
        <w:spacing w:before="140" w:line="240" w:lineRule="auto"/>
        <w:ind w:left="140" w:right="565"/>
        <w:jc w:val="both"/>
        <w:rPr>
          <w:rFonts w:ascii="Arial" w:hAnsi="Arial" w:cs="Arial"/>
          <w:lang w:val="es-AR"/>
        </w:rPr>
      </w:pPr>
      <w:r w:rsidRPr="007A19C3">
        <w:rPr>
          <w:rFonts w:ascii="Arial" w:hAnsi="Arial" w:cs="Arial"/>
          <w:lang w:val="es-AR"/>
        </w:rPr>
        <w:t xml:space="preserve"> </w:t>
      </w:r>
    </w:p>
    <w:tbl>
      <w:tblPr>
        <w:tblStyle w:val="Tablaconcuadrcula"/>
        <w:tblW w:w="0" w:type="auto"/>
        <w:tblInd w:w="142" w:type="dxa"/>
        <w:tblLook w:val="04A0" w:firstRow="1" w:lastRow="0" w:firstColumn="1" w:lastColumn="0" w:noHBand="0" w:noVBand="1"/>
      </w:tblPr>
      <w:tblGrid>
        <w:gridCol w:w="2237"/>
        <w:gridCol w:w="877"/>
        <w:gridCol w:w="850"/>
        <w:gridCol w:w="851"/>
        <w:gridCol w:w="850"/>
        <w:gridCol w:w="820"/>
        <w:gridCol w:w="905"/>
        <w:gridCol w:w="1529"/>
      </w:tblGrid>
      <w:tr w:rsidR="007A19C3" w:rsidRPr="007A19C3" w14:paraId="13735152" w14:textId="77777777" w:rsidTr="00A2168B">
        <w:tc>
          <w:tcPr>
            <w:tcW w:w="2237" w:type="dxa"/>
          </w:tcPr>
          <w:p w14:paraId="268D296A"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Actividad</w:t>
            </w:r>
          </w:p>
        </w:tc>
        <w:tc>
          <w:tcPr>
            <w:tcW w:w="877" w:type="dxa"/>
          </w:tcPr>
          <w:p w14:paraId="107A9416"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Mes 1</w:t>
            </w:r>
          </w:p>
        </w:tc>
        <w:tc>
          <w:tcPr>
            <w:tcW w:w="850" w:type="dxa"/>
          </w:tcPr>
          <w:p w14:paraId="498FDBE5"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Mes 2</w:t>
            </w:r>
          </w:p>
        </w:tc>
        <w:tc>
          <w:tcPr>
            <w:tcW w:w="851" w:type="dxa"/>
          </w:tcPr>
          <w:p w14:paraId="2EF3BA1B"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Mes 3</w:t>
            </w:r>
          </w:p>
        </w:tc>
        <w:tc>
          <w:tcPr>
            <w:tcW w:w="850" w:type="dxa"/>
          </w:tcPr>
          <w:p w14:paraId="57377673"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 xml:space="preserve">Mes 4 </w:t>
            </w:r>
          </w:p>
        </w:tc>
        <w:tc>
          <w:tcPr>
            <w:tcW w:w="820" w:type="dxa"/>
          </w:tcPr>
          <w:p w14:paraId="05C7EF0D"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 xml:space="preserve">Mes 5 </w:t>
            </w:r>
          </w:p>
        </w:tc>
        <w:tc>
          <w:tcPr>
            <w:tcW w:w="905" w:type="dxa"/>
          </w:tcPr>
          <w:p w14:paraId="622A6DF5"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Mes 6</w:t>
            </w:r>
          </w:p>
        </w:tc>
        <w:tc>
          <w:tcPr>
            <w:tcW w:w="1296" w:type="dxa"/>
          </w:tcPr>
          <w:p w14:paraId="10C93E9A" w14:textId="77777777" w:rsidR="007A19C3" w:rsidRPr="007A19C3" w:rsidRDefault="007A19C3" w:rsidP="007A19C3">
            <w:pPr>
              <w:spacing w:before="133"/>
              <w:ind w:right="-41"/>
              <w:jc w:val="both"/>
              <w:rPr>
                <w:rFonts w:ascii="Arial" w:eastAsia="Times New Roman" w:hAnsi="Arial" w:cs="Arial"/>
                <w:lang w:val="es-AR"/>
              </w:rPr>
            </w:pPr>
            <w:r w:rsidRPr="007A19C3">
              <w:rPr>
                <w:rFonts w:ascii="Arial" w:eastAsia="Times New Roman" w:hAnsi="Arial" w:cs="Arial"/>
                <w:lang w:val="es-AR"/>
              </w:rPr>
              <w:t>Evaluación</w:t>
            </w:r>
          </w:p>
        </w:tc>
      </w:tr>
      <w:tr w:rsidR="007A19C3" w:rsidRPr="000B70A5" w14:paraId="3AB70E28" w14:textId="77777777" w:rsidTr="00A2168B">
        <w:tc>
          <w:tcPr>
            <w:tcW w:w="2237" w:type="dxa"/>
          </w:tcPr>
          <w:p w14:paraId="4A03732E" w14:textId="77777777" w:rsidR="007A19C3" w:rsidRPr="007A19C3" w:rsidRDefault="007A19C3" w:rsidP="007A19C3">
            <w:pPr>
              <w:spacing w:before="133"/>
              <w:ind w:right="-41"/>
              <w:rPr>
                <w:rFonts w:ascii="Arial" w:eastAsia="Times New Roman" w:hAnsi="Arial" w:cs="Arial"/>
                <w:sz w:val="20"/>
                <w:szCs w:val="20"/>
                <w:lang w:val="es-AR"/>
              </w:rPr>
            </w:pPr>
            <w:r w:rsidRPr="007A19C3">
              <w:rPr>
                <w:rFonts w:ascii="Arial" w:eastAsia="Times New Roman" w:hAnsi="Arial" w:cs="Arial"/>
                <w:sz w:val="20"/>
                <w:szCs w:val="20"/>
                <w:lang w:val="es-AR"/>
              </w:rPr>
              <w:t>Capacitación a Profesores de Prácticas del Lenguajes, didácticas y Campo de la Práctica II, III, IV</w:t>
            </w:r>
          </w:p>
        </w:tc>
        <w:tc>
          <w:tcPr>
            <w:tcW w:w="877" w:type="dxa"/>
            <w:shd w:val="clear" w:color="auto" w:fill="8EAADB" w:themeFill="accent1" w:themeFillTint="99"/>
          </w:tcPr>
          <w:p w14:paraId="016694FD"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shd w:val="clear" w:color="auto" w:fill="8EAADB" w:themeFill="accent1" w:themeFillTint="99"/>
          </w:tcPr>
          <w:p w14:paraId="576E6941"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1" w:type="dxa"/>
          </w:tcPr>
          <w:p w14:paraId="41C8B70F"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tcPr>
          <w:p w14:paraId="4C239496"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20" w:type="dxa"/>
          </w:tcPr>
          <w:p w14:paraId="0C082C0A"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905" w:type="dxa"/>
          </w:tcPr>
          <w:p w14:paraId="308E448A"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1296" w:type="dxa"/>
            <w:vMerge w:val="restart"/>
          </w:tcPr>
          <w:p w14:paraId="5CE831DB" w14:textId="77777777" w:rsidR="007A19C3" w:rsidRPr="007A19C3" w:rsidRDefault="007A19C3" w:rsidP="007A19C3">
            <w:pPr>
              <w:pStyle w:val="Sinespaciado"/>
              <w:rPr>
                <w:rFonts w:ascii="Arial" w:hAnsi="Arial" w:cs="Arial"/>
                <w:sz w:val="20"/>
                <w:szCs w:val="20"/>
                <w:lang w:val="es-AR"/>
              </w:rPr>
            </w:pPr>
          </w:p>
          <w:p w14:paraId="52CD8296" w14:textId="77777777" w:rsidR="007A19C3" w:rsidRPr="007A19C3" w:rsidRDefault="007A19C3" w:rsidP="007A19C3">
            <w:pPr>
              <w:pStyle w:val="Sinespaciado"/>
              <w:rPr>
                <w:rFonts w:ascii="Arial" w:hAnsi="Arial" w:cs="Arial"/>
                <w:sz w:val="20"/>
                <w:szCs w:val="20"/>
                <w:lang w:val="es-AR"/>
              </w:rPr>
            </w:pPr>
            <w:r w:rsidRPr="007A19C3">
              <w:rPr>
                <w:rFonts w:ascii="Arial" w:hAnsi="Arial" w:cs="Arial"/>
                <w:sz w:val="20"/>
                <w:szCs w:val="20"/>
                <w:lang w:val="es-AR"/>
              </w:rPr>
              <w:t>Se estipulan 3 informes de avance y seguimiento.</w:t>
            </w:r>
          </w:p>
          <w:p w14:paraId="3117A124" w14:textId="77777777" w:rsidR="007A19C3" w:rsidRPr="007A19C3" w:rsidRDefault="007A19C3" w:rsidP="007A19C3">
            <w:pPr>
              <w:pStyle w:val="Sinespaciado"/>
              <w:rPr>
                <w:rFonts w:ascii="Arial" w:hAnsi="Arial" w:cs="Arial"/>
                <w:sz w:val="20"/>
                <w:szCs w:val="20"/>
                <w:lang w:val="es-AR"/>
              </w:rPr>
            </w:pPr>
            <w:r w:rsidRPr="007A19C3">
              <w:rPr>
                <w:rFonts w:ascii="Arial" w:hAnsi="Arial" w:cs="Arial"/>
                <w:sz w:val="20"/>
                <w:szCs w:val="20"/>
                <w:lang w:val="es-AR"/>
              </w:rPr>
              <w:t>Informe final con una síntesis de las acciones desarrolladas y los resultados alcanzados.</w:t>
            </w:r>
          </w:p>
          <w:p w14:paraId="728DA416" w14:textId="77777777" w:rsidR="007A19C3" w:rsidRPr="007A19C3" w:rsidRDefault="007A19C3" w:rsidP="007A19C3">
            <w:pPr>
              <w:pStyle w:val="Sinespaciado"/>
              <w:rPr>
                <w:rFonts w:ascii="Arial" w:hAnsi="Arial" w:cs="Arial"/>
                <w:sz w:val="20"/>
                <w:szCs w:val="20"/>
                <w:lang w:val="es-AR"/>
              </w:rPr>
            </w:pPr>
            <w:r w:rsidRPr="007A19C3">
              <w:rPr>
                <w:rFonts w:ascii="Arial" w:hAnsi="Arial" w:cs="Arial"/>
                <w:sz w:val="20"/>
                <w:szCs w:val="20"/>
                <w:lang w:val="es-AR"/>
              </w:rPr>
              <w:t xml:space="preserve">Presentación de documentos producidos conjuntamente entre los ISFD y las escuelas </w:t>
            </w:r>
            <w:proofErr w:type="spellStart"/>
            <w:r w:rsidRPr="007A19C3">
              <w:rPr>
                <w:rFonts w:ascii="Arial" w:hAnsi="Arial" w:cs="Arial"/>
                <w:sz w:val="20"/>
                <w:szCs w:val="20"/>
                <w:lang w:val="es-AR"/>
              </w:rPr>
              <w:t>co-formadoras</w:t>
            </w:r>
            <w:proofErr w:type="spellEnd"/>
          </w:p>
          <w:p w14:paraId="3EDCE12B" w14:textId="77777777" w:rsidR="007A19C3" w:rsidRPr="007A19C3" w:rsidRDefault="007A19C3" w:rsidP="007A19C3">
            <w:pPr>
              <w:pStyle w:val="Sinespaciado"/>
              <w:rPr>
                <w:rFonts w:ascii="Arial" w:eastAsia="Times New Roman" w:hAnsi="Arial" w:cs="Arial"/>
                <w:sz w:val="20"/>
                <w:szCs w:val="20"/>
                <w:lang w:val="es-AR"/>
              </w:rPr>
            </w:pPr>
          </w:p>
        </w:tc>
      </w:tr>
      <w:tr w:rsidR="007A19C3" w:rsidRPr="000B70A5" w14:paraId="2DF711CB" w14:textId="77777777" w:rsidTr="00A2168B">
        <w:tc>
          <w:tcPr>
            <w:tcW w:w="2237" w:type="dxa"/>
          </w:tcPr>
          <w:p w14:paraId="1BA6DEB6" w14:textId="77777777" w:rsidR="007A19C3" w:rsidRPr="007A19C3" w:rsidRDefault="007A19C3" w:rsidP="007A19C3">
            <w:pPr>
              <w:spacing w:before="133"/>
              <w:ind w:right="-41"/>
              <w:rPr>
                <w:rFonts w:ascii="Arial" w:eastAsia="Times New Roman" w:hAnsi="Arial" w:cs="Arial"/>
                <w:sz w:val="20"/>
                <w:szCs w:val="20"/>
                <w:lang w:val="es-AR"/>
              </w:rPr>
            </w:pPr>
            <w:r w:rsidRPr="007A19C3">
              <w:rPr>
                <w:rFonts w:ascii="Arial" w:eastAsia="Times New Roman" w:hAnsi="Arial" w:cs="Arial"/>
                <w:sz w:val="20"/>
                <w:szCs w:val="20"/>
                <w:lang w:val="es-AR"/>
              </w:rPr>
              <w:t>Habilitar los espacios de TAIN para la articulación con Prácticas del Lenguaje</w:t>
            </w:r>
          </w:p>
        </w:tc>
        <w:tc>
          <w:tcPr>
            <w:tcW w:w="877" w:type="dxa"/>
          </w:tcPr>
          <w:p w14:paraId="6BBABF36"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shd w:val="clear" w:color="auto" w:fill="8EAADB" w:themeFill="accent1" w:themeFillTint="99"/>
          </w:tcPr>
          <w:p w14:paraId="76466550"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1" w:type="dxa"/>
            <w:shd w:val="clear" w:color="auto" w:fill="8EAADB" w:themeFill="accent1" w:themeFillTint="99"/>
          </w:tcPr>
          <w:p w14:paraId="05A9A115"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tcPr>
          <w:p w14:paraId="57954F36"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20" w:type="dxa"/>
          </w:tcPr>
          <w:p w14:paraId="160CA762"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905" w:type="dxa"/>
          </w:tcPr>
          <w:p w14:paraId="7E7E0921"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1296" w:type="dxa"/>
            <w:vMerge/>
          </w:tcPr>
          <w:p w14:paraId="44312F79" w14:textId="77777777" w:rsidR="007A19C3" w:rsidRPr="007A19C3" w:rsidRDefault="007A19C3" w:rsidP="007A19C3">
            <w:pPr>
              <w:pStyle w:val="Sinespaciado"/>
              <w:rPr>
                <w:rFonts w:ascii="Arial" w:eastAsia="Times New Roman" w:hAnsi="Arial" w:cs="Arial"/>
                <w:sz w:val="20"/>
                <w:szCs w:val="20"/>
                <w:lang w:val="es-AR"/>
              </w:rPr>
            </w:pPr>
          </w:p>
        </w:tc>
      </w:tr>
      <w:tr w:rsidR="007A19C3" w:rsidRPr="000B70A5" w14:paraId="7F4D1B8C" w14:textId="77777777" w:rsidTr="00A2168B">
        <w:tc>
          <w:tcPr>
            <w:tcW w:w="2237" w:type="dxa"/>
          </w:tcPr>
          <w:p w14:paraId="7A72749B" w14:textId="77777777" w:rsidR="007A19C3" w:rsidRPr="007A19C3" w:rsidRDefault="007A19C3" w:rsidP="007A19C3">
            <w:pPr>
              <w:spacing w:before="133"/>
              <w:ind w:right="-41"/>
              <w:rPr>
                <w:rFonts w:ascii="Arial" w:eastAsia="Times New Roman" w:hAnsi="Arial" w:cs="Arial"/>
                <w:sz w:val="20"/>
                <w:szCs w:val="20"/>
                <w:lang w:val="es-AR"/>
              </w:rPr>
            </w:pPr>
            <w:r w:rsidRPr="007A19C3">
              <w:rPr>
                <w:rFonts w:ascii="Arial" w:eastAsia="Times New Roman" w:hAnsi="Arial" w:cs="Arial"/>
                <w:sz w:val="20"/>
                <w:szCs w:val="20"/>
                <w:lang w:val="es-AR"/>
              </w:rPr>
              <w:t xml:space="preserve">Implementación y acompañamiento en las escuelas </w:t>
            </w:r>
            <w:proofErr w:type="spellStart"/>
            <w:r w:rsidRPr="007A19C3">
              <w:rPr>
                <w:rFonts w:ascii="Arial" w:eastAsia="Times New Roman" w:hAnsi="Arial" w:cs="Arial"/>
                <w:sz w:val="20"/>
                <w:szCs w:val="20"/>
                <w:lang w:val="es-AR"/>
              </w:rPr>
              <w:t>co-formadoras</w:t>
            </w:r>
            <w:proofErr w:type="spellEnd"/>
          </w:p>
        </w:tc>
        <w:tc>
          <w:tcPr>
            <w:tcW w:w="877" w:type="dxa"/>
          </w:tcPr>
          <w:p w14:paraId="13F052AD"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tcPr>
          <w:p w14:paraId="05A06DC6"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1" w:type="dxa"/>
            <w:shd w:val="clear" w:color="auto" w:fill="8EAADB" w:themeFill="accent1" w:themeFillTint="99"/>
          </w:tcPr>
          <w:p w14:paraId="769FFDDF"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shd w:val="clear" w:color="auto" w:fill="8EAADB" w:themeFill="accent1" w:themeFillTint="99"/>
          </w:tcPr>
          <w:p w14:paraId="72DB5602"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20" w:type="dxa"/>
            <w:shd w:val="clear" w:color="auto" w:fill="8EAADB" w:themeFill="accent1" w:themeFillTint="99"/>
          </w:tcPr>
          <w:p w14:paraId="637F909F"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905" w:type="dxa"/>
          </w:tcPr>
          <w:p w14:paraId="2FDC1461"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1296" w:type="dxa"/>
            <w:vMerge/>
          </w:tcPr>
          <w:p w14:paraId="2906A74E" w14:textId="77777777" w:rsidR="007A19C3" w:rsidRPr="007A19C3" w:rsidRDefault="007A19C3" w:rsidP="007A19C3">
            <w:pPr>
              <w:pStyle w:val="Sinespaciado"/>
              <w:rPr>
                <w:rFonts w:ascii="Arial" w:eastAsia="Times New Roman" w:hAnsi="Arial" w:cs="Arial"/>
                <w:sz w:val="20"/>
                <w:szCs w:val="20"/>
                <w:lang w:val="es-AR"/>
              </w:rPr>
            </w:pPr>
          </w:p>
        </w:tc>
      </w:tr>
      <w:tr w:rsidR="007A19C3" w:rsidRPr="000B70A5" w14:paraId="766FD90E" w14:textId="77777777" w:rsidTr="00A2168B">
        <w:tc>
          <w:tcPr>
            <w:tcW w:w="2237" w:type="dxa"/>
          </w:tcPr>
          <w:p w14:paraId="4C26BD40" w14:textId="77777777" w:rsidR="007A19C3" w:rsidRPr="007A19C3" w:rsidRDefault="007A19C3" w:rsidP="007A19C3">
            <w:pPr>
              <w:spacing w:before="133"/>
              <w:ind w:right="-41"/>
              <w:rPr>
                <w:rFonts w:ascii="Arial" w:eastAsia="Times New Roman" w:hAnsi="Arial" w:cs="Arial"/>
                <w:sz w:val="20"/>
                <w:szCs w:val="20"/>
                <w:lang w:val="es-AR"/>
              </w:rPr>
            </w:pPr>
            <w:r w:rsidRPr="007A19C3">
              <w:rPr>
                <w:rFonts w:ascii="Arial" w:eastAsia="Times New Roman" w:hAnsi="Arial" w:cs="Arial"/>
                <w:sz w:val="20"/>
                <w:szCs w:val="20"/>
                <w:lang w:val="es-AR"/>
              </w:rPr>
              <w:t>Sistematización y producción de documentos</w:t>
            </w:r>
          </w:p>
        </w:tc>
        <w:tc>
          <w:tcPr>
            <w:tcW w:w="877" w:type="dxa"/>
          </w:tcPr>
          <w:p w14:paraId="05370F9A"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tcPr>
          <w:p w14:paraId="2C5E4822"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1" w:type="dxa"/>
          </w:tcPr>
          <w:p w14:paraId="38021B3E"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50" w:type="dxa"/>
          </w:tcPr>
          <w:p w14:paraId="43DBD9AA"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820" w:type="dxa"/>
          </w:tcPr>
          <w:p w14:paraId="643A14D0"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905" w:type="dxa"/>
            <w:shd w:val="clear" w:color="auto" w:fill="8EAADB" w:themeFill="accent1" w:themeFillTint="99"/>
          </w:tcPr>
          <w:p w14:paraId="233D6966" w14:textId="77777777" w:rsidR="007A19C3" w:rsidRPr="007A19C3" w:rsidRDefault="007A19C3" w:rsidP="007A19C3">
            <w:pPr>
              <w:spacing w:before="133"/>
              <w:ind w:right="-41"/>
              <w:jc w:val="both"/>
              <w:rPr>
                <w:rFonts w:ascii="Arial" w:eastAsia="Times New Roman" w:hAnsi="Arial" w:cs="Arial"/>
                <w:sz w:val="20"/>
                <w:szCs w:val="20"/>
                <w:lang w:val="es-AR"/>
              </w:rPr>
            </w:pPr>
          </w:p>
        </w:tc>
        <w:tc>
          <w:tcPr>
            <w:tcW w:w="1296" w:type="dxa"/>
            <w:vMerge/>
          </w:tcPr>
          <w:p w14:paraId="06012EDF" w14:textId="77777777" w:rsidR="007A19C3" w:rsidRPr="007A19C3" w:rsidRDefault="007A19C3" w:rsidP="007A19C3">
            <w:pPr>
              <w:pStyle w:val="Sinespaciado"/>
              <w:rPr>
                <w:rFonts w:ascii="Arial" w:eastAsia="Times New Roman" w:hAnsi="Arial" w:cs="Arial"/>
                <w:sz w:val="20"/>
                <w:szCs w:val="20"/>
                <w:lang w:val="es-AR"/>
              </w:rPr>
            </w:pPr>
          </w:p>
        </w:tc>
      </w:tr>
    </w:tbl>
    <w:p w14:paraId="3BE6E932" w14:textId="77777777" w:rsidR="007A19C3" w:rsidRPr="007A19C3" w:rsidRDefault="007A19C3" w:rsidP="007A19C3">
      <w:pPr>
        <w:tabs>
          <w:tab w:val="left" w:pos="8931"/>
        </w:tabs>
        <w:spacing w:before="140" w:line="240" w:lineRule="auto"/>
        <w:ind w:right="565"/>
        <w:jc w:val="both"/>
        <w:rPr>
          <w:rFonts w:ascii="Arial" w:hAnsi="Arial" w:cs="Arial"/>
          <w:lang w:val="es-AR"/>
        </w:rPr>
      </w:pPr>
    </w:p>
    <w:p w14:paraId="248CE76D" w14:textId="77777777" w:rsidR="007A19C3" w:rsidRPr="007A19C3" w:rsidRDefault="007A19C3" w:rsidP="007A19C3">
      <w:pPr>
        <w:tabs>
          <w:tab w:val="left" w:pos="8931"/>
        </w:tabs>
        <w:spacing w:before="140" w:line="240" w:lineRule="auto"/>
        <w:ind w:left="140" w:right="565"/>
        <w:jc w:val="both"/>
        <w:rPr>
          <w:rFonts w:ascii="Arial" w:hAnsi="Arial" w:cs="Arial"/>
          <w:lang w:val="es-AR"/>
        </w:rPr>
      </w:pPr>
      <w:r w:rsidRPr="007A19C3">
        <w:rPr>
          <w:rFonts w:ascii="Arial" w:hAnsi="Arial" w:cs="Arial"/>
          <w:lang w:val="es-AR"/>
        </w:rPr>
        <w:t xml:space="preserve">  </w:t>
      </w:r>
    </w:p>
    <w:p w14:paraId="4C970648" w14:textId="77777777" w:rsidR="007A19C3" w:rsidRPr="007A19C3" w:rsidRDefault="007A19C3" w:rsidP="007A19C3">
      <w:pPr>
        <w:tabs>
          <w:tab w:val="left" w:pos="8931"/>
        </w:tabs>
        <w:spacing w:line="240" w:lineRule="auto"/>
        <w:ind w:left="140" w:right="565"/>
        <w:jc w:val="both"/>
        <w:rPr>
          <w:rFonts w:ascii="Arial" w:hAnsi="Arial" w:cs="Arial"/>
          <w:b/>
          <w:lang w:val="es-AR"/>
        </w:rPr>
      </w:pPr>
      <w:r w:rsidRPr="007A19C3">
        <w:rPr>
          <w:rFonts w:ascii="Arial" w:hAnsi="Arial" w:cs="Arial"/>
          <w:b/>
          <w:highlight w:val="white"/>
          <w:lang w:val="es-AR"/>
        </w:rPr>
        <w:t xml:space="preserve">7- </w:t>
      </w:r>
      <w:proofErr w:type="gramStart"/>
      <w:r w:rsidRPr="007A19C3">
        <w:rPr>
          <w:rFonts w:ascii="Arial" w:hAnsi="Arial" w:cs="Arial"/>
          <w:b/>
          <w:highlight w:val="white"/>
          <w:lang w:val="es-AR"/>
        </w:rPr>
        <w:t>Responsable</w:t>
      </w:r>
      <w:proofErr w:type="gramEnd"/>
      <w:r w:rsidRPr="007A19C3">
        <w:rPr>
          <w:rFonts w:ascii="Arial" w:hAnsi="Arial" w:cs="Arial"/>
          <w:b/>
          <w:highlight w:val="white"/>
          <w:lang w:val="es-AR"/>
        </w:rPr>
        <w:t xml:space="preserve"> del proyecto y correo electrónico:</w:t>
      </w:r>
      <w:r w:rsidRPr="007A19C3">
        <w:rPr>
          <w:rFonts w:ascii="Arial" w:hAnsi="Arial" w:cs="Arial"/>
          <w:b/>
          <w:lang w:val="es-AR"/>
        </w:rPr>
        <w:t xml:space="preserve"> </w:t>
      </w:r>
    </w:p>
    <w:p w14:paraId="58D8CF26" w14:textId="77777777" w:rsidR="007A19C3" w:rsidRPr="007A19C3" w:rsidRDefault="007A19C3" w:rsidP="007A19C3">
      <w:pPr>
        <w:tabs>
          <w:tab w:val="left" w:pos="8931"/>
        </w:tabs>
        <w:spacing w:before="240" w:line="240" w:lineRule="auto"/>
        <w:ind w:right="565"/>
        <w:jc w:val="both"/>
        <w:rPr>
          <w:rFonts w:ascii="Arial" w:hAnsi="Arial" w:cs="Arial"/>
          <w:lang w:val="es-AR"/>
        </w:rPr>
      </w:pPr>
      <w:r w:rsidRPr="007A19C3">
        <w:rPr>
          <w:rFonts w:ascii="Arial" w:hAnsi="Arial" w:cs="Arial"/>
          <w:lang w:val="es-AR"/>
        </w:rPr>
        <w:t xml:space="preserve"> </w:t>
      </w: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2910"/>
        <w:gridCol w:w="6105"/>
      </w:tblGrid>
      <w:tr w:rsidR="007A19C3" w:rsidRPr="007A19C3" w14:paraId="0251A5E1" w14:textId="77777777" w:rsidTr="00A2168B">
        <w:trPr>
          <w:trHeight w:val="480"/>
        </w:trPr>
        <w:tc>
          <w:tcPr>
            <w:tcW w:w="29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8FBA3A" w14:textId="77777777" w:rsidR="007A19C3" w:rsidRPr="007A19C3" w:rsidRDefault="007A19C3" w:rsidP="007A19C3">
            <w:pPr>
              <w:tabs>
                <w:tab w:val="left" w:pos="8931"/>
              </w:tabs>
              <w:spacing w:before="240" w:line="240" w:lineRule="auto"/>
              <w:ind w:right="565"/>
              <w:jc w:val="both"/>
              <w:rPr>
                <w:rFonts w:ascii="Arial" w:hAnsi="Arial" w:cs="Arial"/>
                <w:b/>
              </w:rPr>
            </w:pPr>
            <w:proofErr w:type="spellStart"/>
            <w:r w:rsidRPr="007A19C3">
              <w:rPr>
                <w:rFonts w:ascii="Arial" w:hAnsi="Arial" w:cs="Arial"/>
                <w:b/>
              </w:rPr>
              <w:t>Nombre</w:t>
            </w:r>
            <w:proofErr w:type="spellEnd"/>
          </w:p>
        </w:tc>
        <w:tc>
          <w:tcPr>
            <w:tcW w:w="61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4E7F93E" w14:textId="77777777" w:rsidR="007A19C3" w:rsidRPr="007A19C3" w:rsidRDefault="007A19C3" w:rsidP="007A19C3">
            <w:pPr>
              <w:tabs>
                <w:tab w:val="left" w:pos="8931"/>
              </w:tabs>
              <w:spacing w:before="240" w:line="240" w:lineRule="auto"/>
              <w:ind w:right="565"/>
              <w:jc w:val="both"/>
              <w:rPr>
                <w:rFonts w:ascii="Arial" w:hAnsi="Arial" w:cs="Arial"/>
                <w:b/>
              </w:rPr>
            </w:pPr>
            <w:proofErr w:type="spellStart"/>
            <w:r w:rsidRPr="007A19C3">
              <w:rPr>
                <w:rFonts w:ascii="Arial" w:hAnsi="Arial" w:cs="Arial"/>
                <w:b/>
              </w:rPr>
              <w:t>Correo</w:t>
            </w:r>
            <w:proofErr w:type="spellEnd"/>
            <w:r w:rsidRPr="007A19C3">
              <w:rPr>
                <w:rFonts w:ascii="Arial" w:hAnsi="Arial" w:cs="Arial"/>
                <w:b/>
              </w:rPr>
              <w:t xml:space="preserve"> </w:t>
            </w:r>
            <w:proofErr w:type="spellStart"/>
            <w:r w:rsidRPr="007A19C3">
              <w:rPr>
                <w:rFonts w:ascii="Arial" w:hAnsi="Arial" w:cs="Arial"/>
                <w:b/>
              </w:rPr>
              <w:t>electrónico</w:t>
            </w:r>
            <w:proofErr w:type="spellEnd"/>
          </w:p>
        </w:tc>
      </w:tr>
      <w:tr w:rsidR="007A19C3" w:rsidRPr="007A19C3" w14:paraId="68921F10" w14:textId="77777777" w:rsidTr="00A2168B">
        <w:trPr>
          <w:trHeight w:val="210"/>
        </w:trPr>
        <w:tc>
          <w:tcPr>
            <w:tcW w:w="29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556103" w14:textId="77777777" w:rsidR="007A19C3" w:rsidRPr="007A19C3" w:rsidRDefault="007A19C3" w:rsidP="007A19C3">
            <w:pPr>
              <w:tabs>
                <w:tab w:val="left" w:pos="8931"/>
              </w:tabs>
              <w:spacing w:line="240" w:lineRule="auto"/>
              <w:ind w:right="565"/>
              <w:jc w:val="both"/>
              <w:rPr>
                <w:rFonts w:ascii="Arial" w:hAnsi="Arial" w:cs="Arial"/>
              </w:rPr>
            </w:pPr>
          </w:p>
        </w:tc>
        <w:tc>
          <w:tcPr>
            <w:tcW w:w="6105" w:type="dxa"/>
            <w:tcBorders>
              <w:top w:val="nil"/>
              <w:left w:val="nil"/>
              <w:bottom w:val="single" w:sz="6" w:space="0" w:color="000000"/>
              <w:right w:val="single" w:sz="6" w:space="0" w:color="000000"/>
            </w:tcBorders>
            <w:tcMar>
              <w:top w:w="100" w:type="dxa"/>
              <w:left w:w="100" w:type="dxa"/>
              <w:bottom w:w="100" w:type="dxa"/>
              <w:right w:w="100" w:type="dxa"/>
            </w:tcMar>
          </w:tcPr>
          <w:p w14:paraId="13777361"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r>
    </w:tbl>
    <w:p w14:paraId="48BE85F3" w14:textId="77777777" w:rsidR="007A19C3" w:rsidRPr="007A19C3" w:rsidRDefault="007A19C3" w:rsidP="007A19C3">
      <w:pPr>
        <w:tabs>
          <w:tab w:val="left" w:pos="8931"/>
        </w:tabs>
        <w:spacing w:before="240" w:line="240" w:lineRule="auto"/>
        <w:ind w:right="565"/>
        <w:jc w:val="both"/>
        <w:rPr>
          <w:rFonts w:ascii="Arial" w:hAnsi="Arial" w:cs="Arial"/>
        </w:rPr>
      </w:pPr>
      <w:r w:rsidRPr="007A19C3">
        <w:rPr>
          <w:rFonts w:ascii="Arial" w:hAnsi="Arial" w:cs="Arial"/>
        </w:rPr>
        <w:t xml:space="preserve"> </w:t>
      </w:r>
    </w:p>
    <w:p w14:paraId="50258CA6" w14:textId="77777777" w:rsidR="007A19C3" w:rsidRPr="007A19C3" w:rsidRDefault="007A19C3" w:rsidP="007A19C3">
      <w:pPr>
        <w:tabs>
          <w:tab w:val="left" w:pos="8931"/>
        </w:tabs>
        <w:spacing w:before="540" w:line="240" w:lineRule="auto"/>
        <w:ind w:left="140" w:right="565"/>
        <w:jc w:val="both"/>
        <w:rPr>
          <w:rFonts w:ascii="Arial" w:hAnsi="Arial" w:cs="Arial"/>
          <w:b/>
          <w:highlight w:val="white"/>
          <w:lang w:val="es-AR"/>
        </w:rPr>
      </w:pPr>
      <w:r w:rsidRPr="007A19C3">
        <w:rPr>
          <w:rFonts w:ascii="Arial" w:hAnsi="Arial" w:cs="Arial"/>
          <w:b/>
          <w:highlight w:val="white"/>
          <w:lang w:val="es-AR"/>
        </w:rPr>
        <w:t xml:space="preserve">8- Instituciones participantes en el proyecto, con identificación de un </w:t>
      </w:r>
      <w:r w:rsidRPr="007A19C3">
        <w:rPr>
          <w:rFonts w:ascii="Arial" w:hAnsi="Arial" w:cs="Arial"/>
          <w:b/>
          <w:lang w:val="es-AR"/>
        </w:rPr>
        <w:t>responsable</w:t>
      </w:r>
      <w:r w:rsidRPr="007A19C3">
        <w:rPr>
          <w:rFonts w:ascii="Arial" w:hAnsi="Arial" w:cs="Arial"/>
          <w:b/>
          <w:highlight w:val="white"/>
          <w:lang w:val="es-AR"/>
        </w:rPr>
        <w:t>/referente por institución</w:t>
      </w:r>
    </w:p>
    <w:p w14:paraId="4B91A02F" w14:textId="77777777" w:rsidR="007A19C3" w:rsidRPr="007A19C3" w:rsidRDefault="007A19C3" w:rsidP="007A19C3">
      <w:pPr>
        <w:tabs>
          <w:tab w:val="left" w:pos="8931"/>
        </w:tabs>
        <w:spacing w:before="240" w:line="240" w:lineRule="auto"/>
        <w:ind w:right="565"/>
        <w:jc w:val="both"/>
        <w:rPr>
          <w:rFonts w:ascii="Arial" w:hAnsi="Arial" w:cs="Arial"/>
          <w:lang w:val="es-AR"/>
        </w:rPr>
      </w:pPr>
      <w:r w:rsidRPr="007A19C3">
        <w:rPr>
          <w:rFonts w:ascii="Arial" w:hAnsi="Arial" w:cs="Arial"/>
          <w:lang w:val="es-AR"/>
        </w:rPr>
        <w:t xml:space="preserve"> </w:t>
      </w:r>
    </w:p>
    <w:tbl>
      <w:tblPr>
        <w:tblW w:w="9105" w:type="dxa"/>
        <w:tblBorders>
          <w:top w:val="nil"/>
          <w:left w:val="nil"/>
          <w:bottom w:val="nil"/>
          <w:right w:val="nil"/>
          <w:insideH w:val="nil"/>
          <w:insideV w:val="nil"/>
        </w:tblBorders>
        <w:tblLayout w:type="fixed"/>
        <w:tblLook w:val="0600" w:firstRow="0" w:lastRow="0" w:firstColumn="0" w:lastColumn="0" w:noHBand="1" w:noVBand="1"/>
      </w:tblPr>
      <w:tblGrid>
        <w:gridCol w:w="1552"/>
        <w:gridCol w:w="1842"/>
        <w:gridCol w:w="2141"/>
        <w:gridCol w:w="3570"/>
      </w:tblGrid>
      <w:tr w:rsidR="007A19C3" w:rsidRPr="007A19C3" w14:paraId="43EB6D23" w14:textId="77777777" w:rsidTr="00A2168B">
        <w:trPr>
          <w:trHeight w:val="810"/>
        </w:trPr>
        <w:tc>
          <w:tcPr>
            <w:tcW w:w="1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BB09C9" w14:textId="77777777" w:rsidR="007A19C3" w:rsidRPr="007A19C3" w:rsidRDefault="007A19C3" w:rsidP="007A19C3">
            <w:pPr>
              <w:tabs>
                <w:tab w:val="left" w:pos="8931"/>
              </w:tabs>
              <w:spacing w:line="240" w:lineRule="auto"/>
              <w:ind w:left="140" w:right="565"/>
              <w:jc w:val="center"/>
              <w:rPr>
                <w:rFonts w:ascii="Arial" w:hAnsi="Arial" w:cs="Arial"/>
                <w:b/>
              </w:rPr>
            </w:pPr>
            <w:r w:rsidRPr="007A19C3">
              <w:rPr>
                <w:rFonts w:ascii="Arial" w:hAnsi="Arial" w:cs="Arial"/>
                <w:b/>
              </w:rPr>
              <w:t>CUE</w:t>
            </w:r>
          </w:p>
        </w:tc>
        <w:tc>
          <w:tcPr>
            <w:tcW w:w="184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E732E47" w14:textId="77777777" w:rsidR="007A19C3" w:rsidRPr="007A19C3" w:rsidRDefault="007A19C3" w:rsidP="007A19C3">
            <w:pPr>
              <w:tabs>
                <w:tab w:val="left" w:pos="8931"/>
              </w:tabs>
              <w:spacing w:line="240" w:lineRule="auto"/>
              <w:ind w:left="140" w:right="565"/>
              <w:jc w:val="center"/>
              <w:rPr>
                <w:rFonts w:ascii="Arial" w:hAnsi="Arial" w:cs="Arial"/>
                <w:b/>
              </w:rPr>
            </w:pPr>
            <w:proofErr w:type="spellStart"/>
            <w:r w:rsidRPr="007A19C3">
              <w:rPr>
                <w:rFonts w:ascii="Arial" w:hAnsi="Arial" w:cs="Arial"/>
                <w:b/>
              </w:rPr>
              <w:t>Nombre</w:t>
            </w:r>
            <w:proofErr w:type="spellEnd"/>
          </w:p>
        </w:tc>
        <w:tc>
          <w:tcPr>
            <w:tcW w:w="214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C30D7E" w14:textId="77777777" w:rsidR="007A19C3" w:rsidRPr="007A19C3" w:rsidRDefault="007A19C3" w:rsidP="007A19C3">
            <w:pPr>
              <w:tabs>
                <w:tab w:val="left" w:pos="8931"/>
              </w:tabs>
              <w:spacing w:line="240" w:lineRule="auto"/>
              <w:ind w:left="140" w:right="565"/>
              <w:jc w:val="center"/>
              <w:rPr>
                <w:rFonts w:ascii="Arial" w:hAnsi="Arial" w:cs="Arial"/>
                <w:b/>
              </w:rPr>
            </w:pPr>
            <w:r w:rsidRPr="007A19C3">
              <w:rPr>
                <w:rFonts w:ascii="Arial" w:hAnsi="Arial" w:cs="Arial"/>
                <w:b/>
              </w:rPr>
              <w:t>Nivel</w:t>
            </w:r>
          </w:p>
          <w:p w14:paraId="2CE9815A" w14:textId="77777777" w:rsidR="007A19C3" w:rsidRPr="007A19C3" w:rsidRDefault="007A19C3" w:rsidP="007A19C3">
            <w:pPr>
              <w:tabs>
                <w:tab w:val="left" w:pos="8931"/>
              </w:tabs>
              <w:spacing w:before="60" w:line="240" w:lineRule="auto"/>
              <w:ind w:left="140" w:right="565"/>
              <w:jc w:val="center"/>
              <w:rPr>
                <w:rFonts w:ascii="Arial" w:hAnsi="Arial" w:cs="Arial"/>
                <w:b/>
              </w:rPr>
            </w:pPr>
            <w:proofErr w:type="spellStart"/>
            <w:r w:rsidRPr="007A19C3">
              <w:rPr>
                <w:rFonts w:ascii="Arial" w:hAnsi="Arial" w:cs="Arial"/>
                <w:b/>
              </w:rPr>
              <w:t>Modalidad</w:t>
            </w:r>
            <w:proofErr w:type="spellEnd"/>
          </w:p>
        </w:tc>
        <w:tc>
          <w:tcPr>
            <w:tcW w:w="35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51426B9" w14:textId="77777777" w:rsidR="007A19C3" w:rsidRPr="007A19C3" w:rsidRDefault="007A19C3" w:rsidP="007A19C3">
            <w:pPr>
              <w:tabs>
                <w:tab w:val="left" w:pos="8931"/>
              </w:tabs>
              <w:spacing w:line="240" w:lineRule="auto"/>
              <w:ind w:left="140" w:right="565"/>
              <w:jc w:val="center"/>
              <w:rPr>
                <w:rFonts w:ascii="Arial" w:hAnsi="Arial" w:cs="Arial"/>
                <w:b/>
              </w:rPr>
            </w:pPr>
            <w:proofErr w:type="spellStart"/>
            <w:r w:rsidRPr="007A19C3">
              <w:rPr>
                <w:rFonts w:ascii="Arial" w:hAnsi="Arial" w:cs="Arial"/>
                <w:b/>
              </w:rPr>
              <w:t>Responsable</w:t>
            </w:r>
            <w:proofErr w:type="spellEnd"/>
            <w:r w:rsidRPr="007A19C3">
              <w:rPr>
                <w:rFonts w:ascii="Arial" w:hAnsi="Arial" w:cs="Arial"/>
                <w:b/>
              </w:rPr>
              <w:t>/</w:t>
            </w:r>
          </w:p>
          <w:p w14:paraId="411E568E" w14:textId="77777777" w:rsidR="007A19C3" w:rsidRPr="007A19C3" w:rsidRDefault="007A19C3" w:rsidP="007A19C3">
            <w:pPr>
              <w:tabs>
                <w:tab w:val="left" w:pos="8931"/>
              </w:tabs>
              <w:spacing w:before="60" w:line="240" w:lineRule="auto"/>
              <w:ind w:left="140" w:right="565"/>
              <w:jc w:val="center"/>
              <w:rPr>
                <w:rFonts w:ascii="Arial" w:hAnsi="Arial" w:cs="Arial"/>
                <w:b/>
              </w:rPr>
            </w:pPr>
            <w:proofErr w:type="spellStart"/>
            <w:r w:rsidRPr="007A19C3">
              <w:rPr>
                <w:rFonts w:ascii="Arial" w:hAnsi="Arial" w:cs="Arial"/>
                <w:b/>
              </w:rPr>
              <w:t>referente</w:t>
            </w:r>
            <w:proofErr w:type="spellEnd"/>
          </w:p>
        </w:tc>
      </w:tr>
      <w:tr w:rsidR="007A19C3" w:rsidRPr="007A19C3" w14:paraId="62664146" w14:textId="77777777" w:rsidTr="00A2168B">
        <w:trPr>
          <w:trHeight w:val="780"/>
        </w:trPr>
        <w:tc>
          <w:tcPr>
            <w:tcW w:w="15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9C6B29B" w14:textId="77777777" w:rsidR="007A19C3" w:rsidRPr="007A19C3" w:rsidRDefault="007A19C3" w:rsidP="007A19C3">
            <w:pPr>
              <w:tabs>
                <w:tab w:val="left" w:pos="8931"/>
              </w:tabs>
              <w:spacing w:line="240" w:lineRule="auto"/>
              <w:ind w:right="565"/>
              <w:jc w:val="both"/>
              <w:rPr>
                <w:rFonts w:ascii="Arial" w:hAnsi="Arial" w:cs="Arial"/>
              </w:rPr>
            </w:pPr>
          </w:p>
        </w:tc>
        <w:tc>
          <w:tcPr>
            <w:tcW w:w="1842" w:type="dxa"/>
            <w:tcBorders>
              <w:top w:val="nil"/>
              <w:left w:val="nil"/>
              <w:bottom w:val="single" w:sz="6" w:space="0" w:color="000000"/>
              <w:right w:val="single" w:sz="6" w:space="0" w:color="000000"/>
            </w:tcBorders>
            <w:tcMar>
              <w:top w:w="100" w:type="dxa"/>
              <w:left w:w="100" w:type="dxa"/>
              <w:bottom w:w="100" w:type="dxa"/>
              <w:right w:w="100" w:type="dxa"/>
            </w:tcMar>
          </w:tcPr>
          <w:p w14:paraId="16BEA473"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2141" w:type="dxa"/>
            <w:tcBorders>
              <w:top w:val="nil"/>
              <w:left w:val="nil"/>
              <w:bottom w:val="single" w:sz="6" w:space="0" w:color="000000"/>
              <w:right w:val="single" w:sz="6" w:space="0" w:color="000000"/>
            </w:tcBorders>
            <w:tcMar>
              <w:top w:w="100" w:type="dxa"/>
              <w:left w:w="100" w:type="dxa"/>
              <w:bottom w:w="100" w:type="dxa"/>
              <w:right w:w="100" w:type="dxa"/>
            </w:tcMar>
          </w:tcPr>
          <w:p w14:paraId="2AB795D6"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p w14:paraId="5FFC0636" w14:textId="77777777" w:rsidR="007A19C3" w:rsidRPr="007A19C3" w:rsidRDefault="007A19C3" w:rsidP="007A19C3">
            <w:pPr>
              <w:spacing w:line="240" w:lineRule="auto"/>
              <w:rPr>
                <w:rFonts w:ascii="Arial" w:hAnsi="Arial" w:cs="Arial"/>
              </w:rPr>
            </w:pPr>
          </w:p>
          <w:p w14:paraId="62872CCB" w14:textId="77777777" w:rsidR="007A19C3" w:rsidRPr="007A19C3" w:rsidRDefault="007A19C3" w:rsidP="007A19C3">
            <w:pPr>
              <w:spacing w:line="240" w:lineRule="auto"/>
              <w:rPr>
                <w:rFonts w:ascii="Arial" w:hAnsi="Arial" w:cs="Arial"/>
              </w:rPr>
            </w:pPr>
          </w:p>
        </w:tc>
        <w:tc>
          <w:tcPr>
            <w:tcW w:w="3570" w:type="dxa"/>
            <w:tcBorders>
              <w:top w:val="nil"/>
              <w:left w:val="nil"/>
              <w:bottom w:val="single" w:sz="6" w:space="0" w:color="000000"/>
              <w:right w:val="single" w:sz="6" w:space="0" w:color="000000"/>
            </w:tcBorders>
            <w:tcMar>
              <w:top w:w="100" w:type="dxa"/>
              <w:left w:w="100" w:type="dxa"/>
              <w:bottom w:w="100" w:type="dxa"/>
              <w:right w:w="100" w:type="dxa"/>
            </w:tcMar>
          </w:tcPr>
          <w:p w14:paraId="76CE4627"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r>
      <w:tr w:rsidR="007A19C3" w:rsidRPr="007A19C3" w14:paraId="50C1F0AF" w14:textId="77777777" w:rsidTr="00A2168B">
        <w:trPr>
          <w:trHeight w:val="780"/>
        </w:trPr>
        <w:tc>
          <w:tcPr>
            <w:tcW w:w="15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E3050E" w14:textId="77777777" w:rsidR="007A19C3" w:rsidRPr="007A19C3" w:rsidRDefault="007A19C3" w:rsidP="007A19C3">
            <w:pPr>
              <w:tabs>
                <w:tab w:val="left" w:pos="8931"/>
              </w:tabs>
              <w:spacing w:line="240" w:lineRule="auto"/>
              <w:ind w:right="565"/>
              <w:jc w:val="both"/>
              <w:rPr>
                <w:rFonts w:ascii="Arial" w:hAnsi="Arial" w:cs="Arial"/>
              </w:rPr>
            </w:pPr>
          </w:p>
        </w:tc>
        <w:tc>
          <w:tcPr>
            <w:tcW w:w="1842" w:type="dxa"/>
            <w:tcBorders>
              <w:top w:val="nil"/>
              <w:left w:val="nil"/>
              <w:bottom w:val="single" w:sz="6" w:space="0" w:color="000000"/>
              <w:right w:val="single" w:sz="6" w:space="0" w:color="000000"/>
            </w:tcBorders>
            <w:tcMar>
              <w:top w:w="100" w:type="dxa"/>
              <w:left w:w="100" w:type="dxa"/>
              <w:bottom w:w="100" w:type="dxa"/>
              <w:right w:w="100" w:type="dxa"/>
            </w:tcMar>
          </w:tcPr>
          <w:p w14:paraId="2B45AFC5"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2141" w:type="dxa"/>
            <w:tcBorders>
              <w:top w:val="nil"/>
              <w:left w:val="nil"/>
              <w:bottom w:val="single" w:sz="6" w:space="0" w:color="000000"/>
              <w:right w:val="single" w:sz="6" w:space="0" w:color="000000"/>
            </w:tcBorders>
            <w:tcMar>
              <w:top w:w="100" w:type="dxa"/>
              <w:left w:w="100" w:type="dxa"/>
              <w:bottom w:w="100" w:type="dxa"/>
              <w:right w:w="100" w:type="dxa"/>
            </w:tcMar>
          </w:tcPr>
          <w:p w14:paraId="2B74EF8F"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3570" w:type="dxa"/>
            <w:tcBorders>
              <w:top w:val="nil"/>
              <w:left w:val="nil"/>
              <w:bottom w:val="single" w:sz="6" w:space="0" w:color="000000"/>
              <w:right w:val="single" w:sz="6" w:space="0" w:color="000000"/>
            </w:tcBorders>
            <w:tcMar>
              <w:top w:w="100" w:type="dxa"/>
              <w:left w:w="100" w:type="dxa"/>
              <w:bottom w:w="100" w:type="dxa"/>
              <w:right w:w="100" w:type="dxa"/>
            </w:tcMar>
          </w:tcPr>
          <w:p w14:paraId="4017165E"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r>
      <w:tr w:rsidR="007A19C3" w:rsidRPr="007A19C3" w14:paraId="39027CDC" w14:textId="77777777" w:rsidTr="00A2168B">
        <w:trPr>
          <w:trHeight w:val="780"/>
        </w:trPr>
        <w:tc>
          <w:tcPr>
            <w:tcW w:w="15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B3B4FED"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1842" w:type="dxa"/>
            <w:tcBorders>
              <w:top w:val="nil"/>
              <w:left w:val="nil"/>
              <w:bottom w:val="single" w:sz="6" w:space="0" w:color="000000"/>
              <w:right w:val="single" w:sz="6" w:space="0" w:color="000000"/>
            </w:tcBorders>
            <w:tcMar>
              <w:top w:w="100" w:type="dxa"/>
              <w:left w:w="100" w:type="dxa"/>
              <w:bottom w:w="100" w:type="dxa"/>
              <w:right w:w="100" w:type="dxa"/>
            </w:tcMar>
          </w:tcPr>
          <w:p w14:paraId="6D761594"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2141" w:type="dxa"/>
            <w:tcBorders>
              <w:top w:val="nil"/>
              <w:left w:val="nil"/>
              <w:bottom w:val="single" w:sz="6" w:space="0" w:color="000000"/>
              <w:right w:val="single" w:sz="6" w:space="0" w:color="000000"/>
            </w:tcBorders>
            <w:tcMar>
              <w:top w:w="100" w:type="dxa"/>
              <w:left w:w="100" w:type="dxa"/>
              <w:bottom w:w="100" w:type="dxa"/>
              <w:right w:w="100" w:type="dxa"/>
            </w:tcMar>
          </w:tcPr>
          <w:p w14:paraId="6626D0D7"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3570" w:type="dxa"/>
            <w:tcBorders>
              <w:top w:val="nil"/>
              <w:left w:val="nil"/>
              <w:bottom w:val="single" w:sz="6" w:space="0" w:color="000000"/>
              <w:right w:val="single" w:sz="6" w:space="0" w:color="000000"/>
            </w:tcBorders>
            <w:tcMar>
              <w:top w:w="100" w:type="dxa"/>
              <w:left w:w="100" w:type="dxa"/>
              <w:bottom w:w="100" w:type="dxa"/>
              <w:right w:w="100" w:type="dxa"/>
            </w:tcMar>
          </w:tcPr>
          <w:p w14:paraId="7A26AE87"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r>
      <w:tr w:rsidR="007A19C3" w:rsidRPr="007A19C3" w14:paraId="4AC74191" w14:textId="77777777" w:rsidTr="00A2168B">
        <w:trPr>
          <w:trHeight w:val="780"/>
        </w:trPr>
        <w:tc>
          <w:tcPr>
            <w:tcW w:w="15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7CDBAA"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1842" w:type="dxa"/>
            <w:tcBorders>
              <w:top w:val="nil"/>
              <w:left w:val="nil"/>
              <w:bottom w:val="single" w:sz="6" w:space="0" w:color="000000"/>
              <w:right w:val="single" w:sz="6" w:space="0" w:color="000000"/>
            </w:tcBorders>
            <w:tcMar>
              <w:top w:w="100" w:type="dxa"/>
              <w:left w:w="100" w:type="dxa"/>
              <w:bottom w:w="100" w:type="dxa"/>
              <w:right w:w="100" w:type="dxa"/>
            </w:tcMar>
          </w:tcPr>
          <w:p w14:paraId="6403D722"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2141" w:type="dxa"/>
            <w:tcBorders>
              <w:top w:val="nil"/>
              <w:left w:val="nil"/>
              <w:bottom w:val="single" w:sz="6" w:space="0" w:color="000000"/>
              <w:right w:val="single" w:sz="6" w:space="0" w:color="000000"/>
            </w:tcBorders>
            <w:tcMar>
              <w:top w:w="100" w:type="dxa"/>
              <w:left w:w="100" w:type="dxa"/>
              <w:bottom w:w="100" w:type="dxa"/>
              <w:right w:w="100" w:type="dxa"/>
            </w:tcMar>
          </w:tcPr>
          <w:p w14:paraId="02610D0B"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3570" w:type="dxa"/>
            <w:tcBorders>
              <w:top w:val="nil"/>
              <w:left w:val="nil"/>
              <w:bottom w:val="single" w:sz="6" w:space="0" w:color="000000"/>
              <w:right w:val="single" w:sz="6" w:space="0" w:color="000000"/>
            </w:tcBorders>
            <w:tcMar>
              <w:top w:w="100" w:type="dxa"/>
              <w:left w:w="100" w:type="dxa"/>
              <w:bottom w:w="100" w:type="dxa"/>
              <w:right w:w="100" w:type="dxa"/>
            </w:tcMar>
          </w:tcPr>
          <w:p w14:paraId="603E22BB"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r>
      <w:tr w:rsidR="007A19C3" w:rsidRPr="007A19C3" w14:paraId="4D3B4E03" w14:textId="77777777" w:rsidTr="00A2168B">
        <w:trPr>
          <w:trHeight w:val="780"/>
        </w:trPr>
        <w:tc>
          <w:tcPr>
            <w:tcW w:w="15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2B3C27"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1842" w:type="dxa"/>
            <w:tcBorders>
              <w:top w:val="nil"/>
              <w:left w:val="nil"/>
              <w:bottom w:val="single" w:sz="6" w:space="0" w:color="000000"/>
              <w:right w:val="single" w:sz="6" w:space="0" w:color="000000"/>
            </w:tcBorders>
            <w:tcMar>
              <w:top w:w="100" w:type="dxa"/>
              <w:left w:w="100" w:type="dxa"/>
              <w:bottom w:w="100" w:type="dxa"/>
              <w:right w:w="100" w:type="dxa"/>
            </w:tcMar>
          </w:tcPr>
          <w:p w14:paraId="6AAF9442"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2141" w:type="dxa"/>
            <w:tcBorders>
              <w:top w:val="nil"/>
              <w:left w:val="nil"/>
              <w:bottom w:val="single" w:sz="6" w:space="0" w:color="000000"/>
              <w:right w:val="single" w:sz="6" w:space="0" w:color="000000"/>
            </w:tcBorders>
            <w:tcMar>
              <w:top w:w="100" w:type="dxa"/>
              <w:left w:w="100" w:type="dxa"/>
              <w:bottom w:w="100" w:type="dxa"/>
              <w:right w:w="100" w:type="dxa"/>
            </w:tcMar>
          </w:tcPr>
          <w:p w14:paraId="6CD79DFC"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3570" w:type="dxa"/>
            <w:tcBorders>
              <w:top w:val="nil"/>
              <w:left w:val="nil"/>
              <w:bottom w:val="single" w:sz="6" w:space="0" w:color="000000"/>
              <w:right w:val="single" w:sz="6" w:space="0" w:color="000000"/>
            </w:tcBorders>
            <w:tcMar>
              <w:top w:w="100" w:type="dxa"/>
              <w:left w:w="100" w:type="dxa"/>
              <w:bottom w:w="100" w:type="dxa"/>
              <w:right w:w="100" w:type="dxa"/>
            </w:tcMar>
          </w:tcPr>
          <w:p w14:paraId="26D4CFF9"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r>
      <w:tr w:rsidR="007A19C3" w:rsidRPr="007A19C3" w14:paraId="68463D57" w14:textId="77777777" w:rsidTr="00A2168B">
        <w:trPr>
          <w:trHeight w:val="780"/>
        </w:trPr>
        <w:tc>
          <w:tcPr>
            <w:tcW w:w="1552"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72C98A9"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1842" w:type="dxa"/>
            <w:tcBorders>
              <w:top w:val="nil"/>
              <w:left w:val="nil"/>
              <w:bottom w:val="single" w:sz="6" w:space="0" w:color="000000"/>
              <w:right w:val="single" w:sz="6" w:space="0" w:color="000000"/>
            </w:tcBorders>
            <w:tcMar>
              <w:top w:w="100" w:type="dxa"/>
              <w:left w:w="100" w:type="dxa"/>
              <w:bottom w:w="100" w:type="dxa"/>
              <w:right w:w="100" w:type="dxa"/>
            </w:tcMar>
          </w:tcPr>
          <w:p w14:paraId="04E987DB"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2141" w:type="dxa"/>
            <w:tcBorders>
              <w:top w:val="nil"/>
              <w:left w:val="nil"/>
              <w:bottom w:val="single" w:sz="6" w:space="0" w:color="000000"/>
              <w:right w:val="single" w:sz="6" w:space="0" w:color="000000"/>
            </w:tcBorders>
            <w:tcMar>
              <w:top w:w="100" w:type="dxa"/>
              <w:left w:w="100" w:type="dxa"/>
              <w:bottom w:w="100" w:type="dxa"/>
              <w:right w:w="100" w:type="dxa"/>
            </w:tcMar>
          </w:tcPr>
          <w:p w14:paraId="0E0D84CC"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c>
          <w:tcPr>
            <w:tcW w:w="3570" w:type="dxa"/>
            <w:tcBorders>
              <w:top w:val="nil"/>
              <w:left w:val="nil"/>
              <w:bottom w:val="single" w:sz="6" w:space="0" w:color="000000"/>
              <w:right w:val="single" w:sz="6" w:space="0" w:color="000000"/>
            </w:tcBorders>
            <w:tcMar>
              <w:top w:w="100" w:type="dxa"/>
              <w:left w:w="100" w:type="dxa"/>
              <w:bottom w:w="100" w:type="dxa"/>
              <w:right w:w="100" w:type="dxa"/>
            </w:tcMar>
          </w:tcPr>
          <w:p w14:paraId="37AC4E57" w14:textId="77777777" w:rsidR="007A19C3" w:rsidRPr="007A19C3" w:rsidRDefault="007A19C3" w:rsidP="007A19C3">
            <w:pPr>
              <w:widowControl w:val="0"/>
              <w:pBdr>
                <w:top w:val="nil"/>
                <w:left w:val="nil"/>
                <w:bottom w:val="nil"/>
                <w:right w:val="nil"/>
                <w:between w:val="nil"/>
              </w:pBdr>
              <w:tabs>
                <w:tab w:val="left" w:pos="8931"/>
              </w:tabs>
              <w:spacing w:line="240" w:lineRule="auto"/>
              <w:ind w:right="565"/>
              <w:rPr>
                <w:rFonts w:ascii="Arial" w:hAnsi="Arial" w:cs="Arial"/>
              </w:rPr>
            </w:pPr>
          </w:p>
        </w:tc>
      </w:tr>
    </w:tbl>
    <w:p w14:paraId="69AC155C" w14:textId="77777777" w:rsidR="007A19C3" w:rsidRPr="007A19C3" w:rsidRDefault="007A19C3" w:rsidP="007A19C3">
      <w:pPr>
        <w:tabs>
          <w:tab w:val="left" w:pos="8931"/>
        </w:tabs>
        <w:spacing w:before="240" w:after="240" w:line="240" w:lineRule="auto"/>
        <w:ind w:right="565"/>
        <w:jc w:val="both"/>
        <w:rPr>
          <w:rFonts w:ascii="Arial" w:hAnsi="Arial" w:cs="Arial"/>
        </w:rPr>
      </w:pPr>
      <w:r w:rsidRPr="007A19C3">
        <w:rPr>
          <w:rFonts w:ascii="Arial" w:hAnsi="Arial" w:cs="Arial"/>
          <w:noProof/>
          <w:lang w:val="es-AR"/>
        </w:rPr>
        <mc:AlternateContent>
          <mc:Choice Requires="wps">
            <w:drawing>
              <wp:anchor distT="0" distB="0" distL="114300" distR="114300" simplePos="0" relativeHeight="251659264" behindDoc="0" locked="0" layoutInCell="1" allowOverlap="1" wp14:anchorId="0653CABF" wp14:editId="5795B7A2">
                <wp:simplePos x="0" y="0"/>
                <wp:positionH relativeFrom="column">
                  <wp:posOffset>9525</wp:posOffset>
                </wp:positionH>
                <wp:positionV relativeFrom="paragraph">
                  <wp:posOffset>-3121025</wp:posOffset>
                </wp:positionV>
                <wp:extent cx="577215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772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4FC0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5.75pt" to="455.25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" strokecolor="black [3200]" strokeweight=".5pt">
                <v:stroke joinstyle="miter"/>
              </v:line>
            </w:pict>
          </mc:Fallback>
        </mc:AlternateContent>
      </w:r>
    </w:p>
    <w:p w14:paraId="09BC53B3" w14:textId="77777777" w:rsidR="007A19C3" w:rsidRPr="007A19C3" w:rsidRDefault="007A19C3" w:rsidP="007A19C3">
      <w:pPr>
        <w:tabs>
          <w:tab w:val="left" w:pos="8931"/>
        </w:tabs>
        <w:spacing w:before="240" w:after="240" w:line="240" w:lineRule="auto"/>
        <w:ind w:right="565"/>
        <w:jc w:val="both"/>
        <w:rPr>
          <w:rFonts w:ascii="Arial" w:hAnsi="Arial" w:cs="Arial"/>
        </w:rPr>
      </w:pPr>
    </w:p>
    <w:p w14:paraId="18E3B560" w14:textId="77777777" w:rsidR="007A19C3" w:rsidRPr="007A19C3" w:rsidRDefault="007A19C3" w:rsidP="007A19C3">
      <w:pPr>
        <w:tabs>
          <w:tab w:val="left" w:pos="8931"/>
        </w:tabs>
        <w:spacing w:line="240" w:lineRule="auto"/>
        <w:ind w:left="140" w:right="565"/>
        <w:jc w:val="both"/>
        <w:rPr>
          <w:rFonts w:ascii="Arial" w:hAnsi="Arial" w:cs="Arial"/>
          <w:b/>
          <w:lang w:val="es-AR"/>
        </w:rPr>
      </w:pPr>
      <w:r w:rsidRPr="007A19C3">
        <w:rPr>
          <w:rFonts w:ascii="Arial" w:hAnsi="Arial" w:cs="Arial"/>
          <w:b/>
          <w:lang w:val="es-AR"/>
        </w:rPr>
        <w:t xml:space="preserve">9- Explicitar el desarrollo del proyecto: </w:t>
      </w:r>
    </w:p>
    <w:tbl>
      <w:tblPr>
        <w:tblW w:w="9195" w:type="dxa"/>
        <w:tblBorders>
          <w:top w:val="nil"/>
          <w:left w:val="nil"/>
          <w:bottom w:val="nil"/>
          <w:right w:val="nil"/>
          <w:insideH w:val="nil"/>
          <w:insideV w:val="nil"/>
        </w:tblBorders>
        <w:tblLayout w:type="fixed"/>
        <w:tblLook w:val="0600" w:firstRow="0" w:lastRow="0" w:firstColumn="0" w:lastColumn="0" w:noHBand="1" w:noVBand="1"/>
      </w:tblPr>
      <w:tblGrid>
        <w:gridCol w:w="9195"/>
      </w:tblGrid>
      <w:tr w:rsidR="007A19C3" w:rsidRPr="000B70A5" w14:paraId="157DC33E" w14:textId="77777777" w:rsidTr="00A2168B">
        <w:trPr>
          <w:trHeight w:val="8107"/>
        </w:trPr>
        <w:tc>
          <w:tcPr>
            <w:tcW w:w="9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B1D1F4" w14:textId="77777777" w:rsidR="007A19C3" w:rsidRPr="007A19C3" w:rsidRDefault="007A19C3" w:rsidP="007A19C3">
            <w:pPr>
              <w:tabs>
                <w:tab w:val="left" w:pos="8931"/>
              </w:tabs>
              <w:spacing w:line="240" w:lineRule="auto"/>
              <w:ind w:left="140" w:right="565"/>
              <w:jc w:val="both"/>
              <w:rPr>
                <w:rFonts w:ascii="Arial" w:hAnsi="Arial" w:cs="Arial"/>
                <w:b/>
                <w:lang w:val="es-AR"/>
              </w:rPr>
            </w:pPr>
            <w:r w:rsidRPr="007A19C3">
              <w:rPr>
                <w:rFonts w:ascii="Arial" w:hAnsi="Arial" w:cs="Arial"/>
                <w:b/>
                <w:lang w:val="es-AR"/>
              </w:rPr>
              <w:lastRenderedPageBreak/>
              <w:t xml:space="preserve">DESCRIBIR EL PROYECTO </w:t>
            </w:r>
          </w:p>
          <w:p w14:paraId="2AD072AE" w14:textId="77777777" w:rsidR="007A19C3" w:rsidRPr="007A19C3" w:rsidRDefault="007A19C3" w:rsidP="007A19C3">
            <w:pPr>
              <w:tabs>
                <w:tab w:val="left" w:pos="8931"/>
              </w:tabs>
              <w:spacing w:line="240" w:lineRule="auto"/>
              <w:ind w:left="140" w:right="565"/>
              <w:jc w:val="both"/>
              <w:rPr>
                <w:rFonts w:ascii="Arial" w:hAnsi="Arial" w:cs="Arial"/>
                <w:lang w:val="es-AR"/>
              </w:rPr>
            </w:pPr>
            <w:r w:rsidRPr="007A19C3">
              <w:rPr>
                <w:rFonts w:ascii="Arial" w:hAnsi="Arial" w:cs="Arial"/>
                <w:lang w:val="es-AR"/>
              </w:rPr>
              <w:t xml:space="preserve"> </w:t>
            </w:r>
          </w:p>
          <w:p w14:paraId="19CC4C90" w14:textId="77777777" w:rsidR="007A19C3" w:rsidRPr="007A19C3" w:rsidRDefault="007A19C3" w:rsidP="007A19C3">
            <w:pPr>
              <w:tabs>
                <w:tab w:val="left" w:pos="8931"/>
              </w:tabs>
              <w:spacing w:before="240" w:after="240" w:line="240" w:lineRule="auto"/>
              <w:ind w:right="175"/>
              <w:jc w:val="both"/>
              <w:rPr>
                <w:rFonts w:ascii="Arial" w:hAnsi="Arial" w:cs="Arial"/>
                <w:lang w:val="es-AR"/>
              </w:rPr>
            </w:pPr>
            <w:r w:rsidRPr="007A19C3">
              <w:rPr>
                <w:rFonts w:ascii="Arial" w:hAnsi="Arial" w:cs="Arial"/>
                <w:lang w:val="es-AR"/>
              </w:rPr>
              <w:t xml:space="preserve">El Proyecto provincial de Alfabetización, pone en diálogo concreto a los ISFD con las escuelas </w:t>
            </w:r>
            <w:proofErr w:type="spellStart"/>
            <w:r w:rsidRPr="007A19C3">
              <w:rPr>
                <w:rFonts w:ascii="Arial" w:hAnsi="Arial" w:cs="Arial"/>
                <w:lang w:val="es-AR"/>
              </w:rPr>
              <w:t>co-formadoras</w:t>
            </w:r>
            <w:proofErr w:type="spellEnd"/>
            <w:r w:rsidRPr="007A19C3">
              <w:rPr>
                <w:rFonts w:ascii="Arial" w:hAnsi="Arial" w:cs="Arial"/>
                <w:lang w:val="es-AR"/>
              </w:rPr>
              <w:t xml:space="preserve"> en el armado de un andamiaje que permita establecer las condiciones didácticas necesarias para alfabetizar. Para ello se articulan diferentes instancias señaladas en la calendarización que progresivamente avanzan sobre la concreción de los objetivos. Con esa intención se propone un dispositivo para el campo de la práctica de segundo, tercero y cuarto años que, por un lado, toma en cuenta los lineamientos y la progresión que señala el diseño curricular para la formación superior, y, por otro lado, se encuadra en la perspectiva teórica y las orientaciones didácticas desarrolladas por el equipo de Prácticas del Lenguaje de la Dirección de Educación Primaria. Así, las propuestas de enseñanza para el primer ciclo producidas en ese contexto, se constituyen en organizadores de la tarea formativa en el campo de la práctica, combinando la construcción conceptual con el análisis de situaciones concretas de aula y de intervención didáctica.</w:t>
            </w:r>
          </w:p>
          <w:p w14:paraId="4DA1F180" w14:textId="77777777" w:rsidR="007A19C3" w:rsidRPr="007A19C3" w:rsidRDefault="007A19C3" w:rsidP="007A19C3">
            <w:pPr>
              <w:tabs>
                <w:tab w:val="left" w:pos="8931"/>
              </w:tabs>
              <w:spacing w:before="240" w:after="240" w:line="240" w:lineRule="auto"/>
              <w:ind w:right="175"/>
              <w:jc w:val="both"/>
              <w:rPr>
                <w:rFonts w:ascii="Arial" w:hAnsi="Arial" w:cs="Arial"/>
                <w:lang w:val="es-AR"/>
              </w:rPr>
            </w:pPr>
            <w:r w:rsidRPr="007A19C3">
              <w:rPr>
                <w:rFonts w:ascii="Arial" w:hAnsi="Arial" w:cs="Arial"/>
                <w:lang w:val="es-AR"/>
              </w:rPr>
              <w:t>El trabajo con los docentes en formación se organiza alrededor del análisis, planificación e implementación de secuencias didácticas (encuadrado en las orientaciones curriculares de cada campo), y se desarrolla a lo largo de ocho a diez semanas aproximadamente, durante los meses de abril a junio. Las propuestas específicas y los contenidos conceptuales que se trabajan en cada caso como objeto de enseñanza del campo de la práctica serán desarrollados en detalle a partir de lo consignado para el Taller con profesores.</w:t>
            </w:r>
          </w:p>
          <w:p w14:paraId="58BA9663" w14:textId="77777777" w:rsidR="007A19C3" w:rsidRPr="007A19C3" w:rsidRDefault="007A19C3" w:rsidP="007A19C3">
            <w:pPr>
              <w:tabs>
                <w:tab w:val="left" w:pos="8931"/>
              </w:tabs>
              <w:spacing w:before="240" w:after="240" w:line="240" w:lineRule="auto"/>
              <w:ind w:right="175"/>
              <w:jc w:val="both"/>
              <w:rPr>
                <w:rFonts w:ascii="Arial" w:hAnsi="Arial" w:cs="Arial"/>
                <w:lang w:val="es-AR"/>
              </w:rPr>
            </w:pPr>
            <w:r w:rsidRPr="007A19C3">
              <w:rPr>
                <w:rFonts w:ascii="Arial" w:hAnsi="Arial" w:cs="Arial"/>
                <w:lang w:val="es-AR"/>
              </w:rPr>
              <w:t>Como una condición general es necesario aclarar que, dado que en 2023 se iniciará el proyecto en los tres campos simultáneamente, será necesario incluir en todos los casos una primera aproximación conceptual a la problemática de la enseñanza de la lectura y la escritura basada en los contenidos ya enunciados; en los años siguientes el tratamiento de los contenidos conceptuales podrá pensarse de manera progresiva y recursiva, apoyando los nuevos desarrollos sobre lo ya trabajado.</w:t>
            </w:r>
          </w:p>
          <w:p w14:paraId="09283A78" w14:textId="77777777" w:rsidR="007A19C3" w:rsidRPr="007A19C3" w:rsidRDefault="007A19C3" w:rsidP="007A19C3">
            <w:pPr>
              <w:tabs>
                <w:tab w:val="left" w:pos="8931"/>
              </w:tabs>
              <w:spacing w:before="240" w:after="240" w:line="240" w:lineRule="auto"/>
              <w:ind w:right="175"/>
              <w:jc w:val="both"/>
              <w:rPr>
                <w:rFonts w:ascii="Arial" w:hAnsi="Arial" w:cs="Arial"/>
                <w:lang w:val="es-AR"/>
              </w:rPr>
            </w:pPr>
            <w:r w:rsidRPr="007A19C3">
              <w:rPr>
                <w:rFonts w:ascii="Arial" w:hAnsi="Arial" w:cs="Arial"/>
                <w:lang w:val="es-AR"/>
              </w:rPr>
              <w:t>En el 2do año el Campo de la Práctica se focaliza sobre la institución como contexto en el que se sitúan los proyectos pedagógicos: se propone, en consecuencia, una mirada sobre la enseñanza de la lectura y la escritura como proyecto y responsabilidad institucional y colectiva. El dispositivo contempla: entrevistas acerca de la perspectiva institucional sobre la alfabetización inicial y su enseñanza; sesiones simultáneas de lectura centrada en una de las situaciones didácticas fundamentales: leer a través del maestro. Los docentes en formación, por parejas, leen cuentos a todos los niños del primer ciclo al mismo tiempo, agrupados de acuerdo con sus propias preferencias (los niños eligen qué cuento escuchar) y coordinan los comentarios posteriores sobre la lectura. La planificación de la tarea supone, entre otras condiciones: conocer las obras disponibles en la biblioteca y el recorrido de lecturas realizado por los niños de cada sección; acordar con la maestra de cada año una selección de obras a leer de acuerdo con criterios explícitos; acordar las actividades que la maestra realizará en el aula previo a la sesión de lectura, para que los niños elijan qué cuento escuchar, y las actividades posteriores, de intercambio entre lectores; ensayar la lectura del cuento en voz alta; planificar las intervenciones durante el intercambio.</w:t>
            </w:r>
          </w:p>
          <w:p w14:paraId="6757D3A6" w14:textId="77777777" w:rsidR="007A19C3" w:rsidRPr="007A19C3" w:rsidRDefault="007A19C3" w:rsidP="007A19C3">
            <w:pPr>
              <w:tabs>
                <w:tab w:val="left" w:pos="8931"/>
              </w:tabs>
              <w:spacing w:line="240" w:lineRule="auto"/>
              <w:ind w:right="175"/>
              <w:jc w:val="both"/>
              <w:rPr>
                <w:rFonts w:ascii="Arial" w:hAnsi="Arial" w:cs="Arial"/>
                <w:lang w:val="es-AR"/>
              </w:rPr>
            </w:pPr>
            <w:r w:rsidRPr="007A19C3">
              <w:rPr>
                <w:rFonts w:ascii="Arial" w:hAnsi="Arial" w:cs="Arial"/>
                <w:lang w:val="es-AR"/>
              </w:rPr>
              <w:lastRenderedPageBreak/>
              <w:t>El Campo de la Práctica de 3° año propone situarse de lleno en las aulas y abordar en toda su complejidad los procesos de enseñanza y aprendizaje, en nuestro caso de las prácticas del lenguaje. En este espacio se propone hacer foco en secuencias didácticas que articulan situaciones de lectura a través del maestro de cuentos con estructura reiterativa, la lectura por sí mismos de partes de esos mismos textos (en particular de las expresiones reiteradas), y la escritura de los niños por sí mismos. La articulación recursiva de estas situaciones en el marco de las secuencias planteadas permite trabajar simultáneamente sobre el sistema de escritura, el lenguaje que se escribe y las prácticas sociales de la lectura y la escritura.</w:t>
            </w:r>
          </w:p>
          <w:p w14:paraId="2F5F8124" w14:textId="77777777" w:rsidR="007A19C3" w:rsidRPr="007A19C3" w:rsidRDefault="007A19C3" w:rsidP="007A19C3">
            <w:pPr>
              <w:tabs>
                <w:tab w:val="left" w:pos="8931"/>
              </w:tabs>
              <w:spacing w:before="240" w:after="240" w:line="240" w:lineRule="auto"/>
              <w:ind w:right="175"/>
              <w:jc w:val="both"/>
              <w:rPr>
                <w:rFonts w:ascii="Arial" w:hAnsi="Arial" w:cs="Arial"/>
                <w:lang w:val="es-AR"/>
              </w:rPr>
            </w:pPr>
            <w:r w:rsidRPr="007A19C3">
              <w:rPr>
                <w:rFonts w:ascii="Arial" w:hAnsi="Arial" w:cs="Arial"/>
                <w:lang w:val="es-AR"/>
              </w:rPr>
              <w:t xml:space="preserve">El Campo de la Práctica de 4° año se propone continuar el trabajo en las aulas asumiendo la totalidad de las perspectivas y de los posicionamientos que se fueron construyendo en los años anteriores. En la Práctica en terreno de 4º Año se desarrolla específicamente la práctica de la enseñanza en el aula de Nivel Primario. La apuesta consiste, desde este lugar, en poder leer lo que sucede en el aula como espacio social complejo y como condensación de la totalidad del campo educativo, para intervenir enseñando –en nuestro caso- a leer y escribir. En este sentido se incrementa la relevancia y la necesidad de construir acuerdos con la institución y con la maestra </w:t>
            </w:r>
            <w:proofErr w:type="spellStart"/>
            <w:r w:rsidRPr="007A19C3">
              <w:rPr>
                <w:rFonts w:ascii="Arial" w:hAnsi="Arial" w:cs="Arial"/>
                <w:lang w:val="es-AR"/>
              </w:rPr>
              <w:t>co</w:t>
            </w:r>
            <w:proofErr w:type="spellEnd"/>
            <w:r w:rsidRPr="007A19C3">
              <w:rPr>
                <w:rFonts w:ascii="Arial" w:hAnsi="Arial" w:cs="Arial"/>
                <w:lang w:val="es-AR"/>
              </w:rPr>
              <w:t xml:space="preserve"> formadora, en particular al planificar la organización de la clase para desarrollar las situaciones de lectura y escritura de los niños –por sí mismos y a través del maestro- y las intervenciones didácticas. El foco está puesto en intervenir problematizando la escritura de las y los alumnos para ayudar a que todos y todas puedan alcanzar el principio alfabético y completar la reconstrucción del sistema, ejerciendo los quehaceres del lector y del escritor en el contexto de la literatura.</w:t>
            </w:r>
          </w:p>
          <w:p w14:paraId="7DEA02E3" w14:textId="77777777" w:rsidR="007A19C3" w:rsidRPr="007A19C3" w:rsidRDefault="007A19C3" w:rsidP="007A19C3">
            <w:pPr>
              <w:tabs>
                <w:tab w:val="left" w:pos="8931"/>
              </w:tabs>
              <w:spacing w:before="240" w:after="240" w:line="240" w:lineRule="auto"/>
              <w:ind w:right="175"/>
              <w:jc w:val="both"/>
              <w:rPr>
                <w:rFonts w:ascii="Arial" w:hAnsi="Arial" w:cs="Arial"/>
                <w:lang w:val="es-AR"/>
              </w:rPr>
            </w:pPr>
            <w:r w:rsidRPr="007A19C3">
              <w:rPr>
                <w:rFonts w:ascii="Arial" w:hAnsi="Arial" w:cs="Arial"/>
                <w:lang w:val="es-AR"/>
              </w:rPr>
              <w:t>Luego del receso de invierno se propone focalizar en la sistematización y evaluación del proyecto para producir un breve documento escrito en el que se analicen los aspectos de la experiencia que resulten relevantes en relación con la formación en lectura y escritura, y que serán acordados en cada caso entre el/la profesora de prácticas, el/la directora y el/la estudiante practicante.</w:t>
            </w:r>
          </w:p>
        </w:tc>
      </w:tr>
    </w:tbl>
    <w:p w14:paraId="14B7CFE8" w14:textId="77777777" w:rsidR="007A19C3" w:rsidRPr="007A19C3" w:rsidRDefault="007A19C3" w:rsidP="007A19C3">
      <w:pPr>
        <w:tabs>
          <w:tab w:val="left" w:pos="8931"/>
        </w:tabs>
        <w:spacing w:before="240" w:after="240" w:line="240" w:lineRule="auto"/>
        <w:ind w:right="565"/>
        <w:jc w:val="both"/>
        <w:rPr>
          <w:rFonts w:ascii="Arial" w:hAnsi="Arial" w:cs="Arial"/>
          <w:lang w:val="es-AR"/>
        </w:rPr>
      </w:pPr>
      <w:r w:rsidRPr="007A19C3">
        <w:rPr>
          <w:rFonts w:ascii="Arial" w:hAnsi="Arial" w:cs="Arial"/>
          <w:lang w:val="es-AR"/>
        </w:rPr>
        <w:t xml:space="preserve"> </w:t>
      </w:r>
    </w:p>
    <w:p w14:paraId="6AAFBB77" w14:textId="77777777" w:rsidR="007A19C3" w:rsidRPr="007A19C3" w:rsidRDefault="007A19C3" w:rsidP="007A19C3">
      <w:pPr>
        <w:tabs>
          <w:tab w:val="left" w:pos="8931"/>
        </w:tabs>
        <w:spacing w:line="240" w:lineRule="auto"/>
        <w:ind w:left="140" w:right="565"/>
        <w:jc w:val="center"/>
        <w:rPr>
          <w:rFonts w:ascii="Arial" w:hAnsi="Arial" w:cs="Arial"/>
          <w:lang w:val="es-AR"/>
        </w:rPr>
      </w:pPr>
      <w:r w:rsidRPr="007A19C3">
        <w:rPr>
          <w:rFonts w:ascii="Arial" w:hAnsi="Arial" w:cs="Arial"/>
          <w:lang w:val="es-AR"/>
        </w:rPr>
        <w:t xml:space="preserve"> _________________________                             _____________________________</w:t>
      </w:r>
    </w:p>
    <w:p w14:paraId="72B7A94E" w14:textId="77777777" w:rsidR="007A19C3" w:rsidRPr="007A19C3" w:rsidRDefault="007A19C3" w:rsidP="007A19C3">
      <w:pPr>
        <w:tabs>
          <w:tab w:val="left" w:pos="8931"/>
        </w:tabs>
        <w:spacing w:line="240" w:lineRule="auto"/>
        <w:ind w:left="140" w:right="565"/>
        <w:jc w:val="both"/>
        <w:rPr>
          <w:rFonts w:ascii="Arial" w:hAnsi="Arial" w:cs="Arial"/>
          <w:lang w:val="es-AR"/>
        </w:rPr>
      </w:pPr>
      <w:r w:rsidRPr="007A19C3">
        <w:rPr>
          <w:rFonts w:ascii="Arial" w:hAnsi="Arial" w:cs="Arial"/>
          <w:lang w:val="es-AR"/>
        </w:rPr>
        <w:t xml:space="preserve">  Firma y aclaración del/la responsable           Firma del/a director/a de la propuesta ISFD</w:t>
      </w:r>
    </w:p>
    <w:p w14:paraId="0AE716D1" w14:textId="77777777" w:rsidR="007A19C3" w:rsidRPr="007A19C3" w:rsidRDefault="007A19C3" w:rsidP="007A19C3">
      <w:pPr>
        <w:tabs>
          <w:tab w:val="left" w:pos="8931"/>
        </w:tabs>
        <w:spacing w:before="240" w:after="240" w:line="240" w:lineRule="auto"/>
        <w:ind w:right="565"/>
        <w:jc w:val="both"/>
        <w:rPr>
          <w:rFonts w:ascii="Arial" w:hAnsi="Arial" w:cs="Arial"/>
          <w:lang w:val="es-AR"/>
        </w:rPr>
      </w:pPr>
      <w:r w:rsidRPr="007A19C3">
        <w:rPr>
          <w:rFonts w:ascii="Arial" w:hAnsi="Arial" w:cs="Arial"/>
          <w:lang w:val="es-AR"/>
        </w:rPr>
        <w:t xml:space="preserve"> </w:t>
      </w:r>
    </w:p>
    <w:p w14:paraId="5E62FE9B" w14:textId="77777777" w:rsidR="007A19C3" w:rsidRPr="007A19C3" w:rsidRDefault="007A19C3" w:rsidP="007A19C3">
      <w:pPr>
        <w:tabs>
          <w:tab w:val="left" w:pos="8931"/>
        </w:tabs>
        <w:spacing w:line="240" w:lineRule="auto"/>
        <w:ind w:right="565"/>
        <w:jc w:val="both"/>
        <w:rPr>
          <w:rFonts w:ascii="Arial" w:hAnsi="Arial" w:cs="Arial"/>
          <w:lang w:val="es-AR"/>
        </w:rPr>
      </w:pPr>
    </w:p>
    <w:p w14:paraId="3E306674" w14:textId="16CE605F" w:rsidR="00F015B7" w:rsidRPr="007A19C3" w:rsidRDefault="00000000" w:rsidP="007A19C3">
      <w:pPr>
        <w:spacing w:line="240" w:lineRule="auto"/>
        <w:rPr>
          <w:rFonts w:ascii="Arial" w:hAnsi="Arial" w:cs="Arial"/>
          <w:lang w:val="es-AR"/>
        </w:rPr>
      </w:pPr>
      <w:r w:rsidRPr="007A19C3">
        <w:rPr>
          <w:rFonts w:ascii="Arial" w:hAnsi="Arial" w:cs="Arial"/>
          <w:lang w:val="es-AR"/>
        </w:rPr>
        <w:t xml:space="preserve">                                                                                      </w:t>
      </w:r>
    </w:p>
    <w:sectPr w:rsidR="00F015B7" w:rsidRPr="007A19C3" w:rsidSect="007A19C3">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EB0C" w14:textId="77777777" w:rsidR="00FB78A9" w:rsidRDefault="00FB78A9">
      <w:pPr>
        <w:spacing w:after="0" w:line="240" w:lineRule="auto"/>
      </w:pPr>
      <w:r>
        <w:separator/>
      </w:r>
    </w:p>
  </w:endnote>
  <w:endnote w:type="continuationSeparator" w:id="0">
    <w:p w14:paraId="5C112915" w14:textId="77777777" w:rsidR="00FB78A9" w:rsidRDefault="00FB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3041" w14:textId="77777777" w:rsidR="00F015B7" w:rsidRDefault="00F015B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AA11" w14:textId="77777777" w:rsidR="00F015B7" w:rsidRDefault="00000000">
    <w:pPr>
      <w:pBdr>
        <w:top w:val="nil"/>
        <w:left w:val="nil"/>
        <w:bottom w:val="nil"/>
        <w:right w:val="nil"/>
        <w:between w:val="nil"/>
      </w:pBdr>
      <w:tabs>
        <w:tab w:val="center" w:pos="4419"/>
        <w:tab w:val="right" w:pos="8838"/>
      </w:tabs>
      <w:spacing w:after="0" w:line="240" w:lineRule="auto"/>
      <w:rPr>
        <w:color w:val="000000"/>
      </w:rPr>
    </w:pPr>
    <w:bookmarkStart w:id="7" w:name="_heading=h.30j0zll" w:colFirst="0" w:colLast="0"/>
    <w:bookmarkEnd w:id="7"/>
    <w:r>
      <w:rPr>
        <w:noProof/>
        <w:color w:val="000000"/>
      </w:rPr>
      <w:drawing>
        <wp:inline distT="0" distB="0" distL="0" distR="0" wp14:anchorId="4911ED1F" wp14:editId="43015C46">
          <wp:extent cx="6115050" cy="981075"/>
          <wp:effectExtent l="0" t="0" r="0" b="9525"/>
          <wp:docPr id="11" name="Imagen 1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115050" cy="981075"/>
                  </a:xfrm>
                  <a:prstGeom prst="rect">
                    <a:avLst/>
                  </a:prstGeom>
                  <a:ln/>
                </pic:spPr>
              </pic:pic>
            </a:graphicData>
          </a:graphic>
        </wp:inline>
      </w:drawing>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4E89" w14:textId="77777777" w:rsidR="00F015B7" w:rsidRDefault="00F015B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1653" w14:textId="77777777" w:rsidR="00FB78A9" w:rsidRDefault="00FB78A9">
      <w:pPr>
        <w:spacing w:after="0" w:line="240" w:lineRule="auto"/>
      </w:pPr>
      <w:r>
        <w:separator/>
      </w:r>
    </w:p>
  </w:footnote>
  <w:footnote w:type="continuationSeparator" w:id="0">
    <w:p w14:paraId="5C64F260" w14:textId="77777777" w:rsidR="00FB78A9" w:rsidRDefault="00FB78A9">
      <w:pPr>
        <w:spacing w:after="0" w:line="240" w:lineRule="auto"/>
      </w:pPr>
      <w:r>
        <w:continuationSeparator/>
      </w:r>
    </w:p>
  </w:footnote>
  <w:footnote w:id="1">
    <w:p w14:paraId="25B2AF2D" w14:textId="77777777" w:rsidR="007A19C3" w:rsidRPr="007A19C3" w:rsidRDefault="007A19C3" w:rsidP="007A19C3">
      <w:pPr>
        <w:spacing w:line="240" w:lineRule="auto"/>
        <w:rPr>
          <w:sz w:val="20"/>
          <w:szCs w:val="20"/>
          <w:lang w:val="es-AR"/>
        </w:rPr>
      </w:pPr>
      <w:r>
        <w:rPr>
          <w:vertAlign w:val="superscript"/>
        </w:rPr>
        <w:footnoteRef/>
      </w:r>
      <w:r w:rsidRPr="007A19C3">
        <w:rPr>
          <w:sz w:val="20"/>
          <w:szCs w:val="20"/>
          <w:lang w:val="es-AR"/>
        </w:rPr>
        <w:t xml:space="preserve"> INFOD. Marco General “La función Apoyo Pedagógico a Escuelas” Disponible en </w:t>
      </w:r>
      <w:hyperlink r:id="rId1">
        <w:r w:rsidRPr="007A19C3">
          <w:rPr>
            <w:color w:val="1155CC"/>
            <w:sz w:val="20"/>
            <w:szCs w:val="20"/>
            <w:u w:val="single"/>
            <w:lang w:val="es-AR"/>
          </w:rPr>
          <w:t>https://drive.google.com/file/d/1qAfS2qw1A0WMLm20MOPl27Bn3_xXKnd0/view</w:t>
        </w:r>
      </w:hyperlink>
    </w:p>
    <w:p w14:paraId="52F70559" w14:textId="77777777" w:rsidR="007A19C3" w:rsidRPr="007A19C3" w:rsidRDefault="007A19C3" w:rsidP="007A19C3">
      <w:pPr>
        <w:spacing w:line="240" w:lineRule="auto"/>
        <w:rPr>
          <w:sz w:val="20"/>
          <w:szCs w:val="20"/>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5BF0" w14:textId="77777777" w:rsidR="00F015B7" w:rsidRDefault="00F015B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BCB8" w14:textId="77777777" w:rsidR="00F015B7" w:rsidRDefault="00000000">
    <w:pPr>
      <w:tabs>
        <w:tab w:val="center" w:pos="4419"/>
        <w:tab w:val="right" w:pos="8070"/>
      </w:tabs>
      <w:spacing w:after="0" w:line="240" w:lineRule="auto"/>
      <w:jc w:val="right"/>
      <w:rPr>
        <w:color w:val="000000"/>
      </w:rPr>
    </w:pPr>
    <w:r>
      <w:rPr>
        <w:noProof/>
      </w:rPr>
      <w:drawing>
        <wp:inline distT="114300" distB="114300" distL="114300" distR="114300" wp14:anchorId="5869A5DB" wp14:editId="680CAB3B">
          <wp:extent cx="4665617" cy="680403"/>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65617" cy="680403"/>
                  </a:xfrm>
                  <a:prstGeom prst="rect">
                    <a:avLst/>
                  </a:prstGeom>
                  <a:ln/>
                </pic:spPr>
              </pic:pic>
            </a:graphicData>
          </a:graphic>
        </wp:inline>
      </w:drawing>
    </w:r>
  </w:p>
  <w:p w14:paraId="2957BF0E" w14:textId="77777777" w:rsidR="00F015B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26493841" w14:textId="77777777" w:rsidR="00F015B7" w:rsidRDefault="00F015B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BF3A" w14:textId="77777777" w:rsidR="00F015B7" w:rsidRDefault="00F015B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19B"/>
    <w:multiLevelType w:val="multilevel"/>
    <w:tmpl w:val="FC92F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B357E"/>
    <w:multiLevelType w:val="multilevel"/>
    <w:tmpl w:val="B0FC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7F7677"/>
    <w:multiLevelType w:val="multilevel"/>
    <w:tmpl w:val="1C02C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AB07CC"/>
    <w:multiLevelType w:val="hybridMultilevel"/>
    <w:tmpl w:val="81F2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6434C"/>
    <w:multiLevelType w:val="multilevel"/>
    <w:tmpl w:val="205484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BC218B1"/>
    <w:multiLevelType w:val="multilevel"/>
    <w:tmpl w:val="F3CC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F8795F"/>
    <w:multiLevelType w:val="hybridMultilevel"/>
    <w:tmpl w:val="20A0098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7" w15:restartNumberingAfterBreak="0">
    <w:nsid w:val="74E36ACA"/>
    <w:multiLevelType w:val="multilevel"/>
    <w:tmpl w:val="2C9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1312304">
    <w:abstractNumId w:val="4"/>
  </w:num>
  <w:num w:numId="2" w16cid:durableId="1707292981">
    <w:abstractNumId w:val="1"/>
  </w:num>
  <w:num w:numId="3" w16cid:durableId="1758166285">
    <w:abstractNumId w:val="7"/>
  </w:num>
  <w:num w:numId="4" w16cid:durableId="614362203">
    <w:abstractNumId w:val="0"/>
  </w:num>
  <w:num w:numId="5" w16cid:durableId="619647102">
    <w:abstractNumId w:val="5"/>
  </w:num>
  <w:num w:numId="6" w16cid:durableId="1548951235">
    <w:abstractNumId w:val="2"/>
  </w:num>
  <w:num w:numId="7" w16cid:durableId="1748963886">
    <w:abstractNumId w:val="3"/>
  </w:num>
  <w:num w:numId="8" w16cid:durableId="357514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B7"/>
    <w:rsid w:val="00051885"/>
    <w:rsid w:val="000B70A5"/>
    <w:rsid w:val="007A19C3"/>
    <w:rsid w:val="009703CE"/>
    <w:rsid w:val="00F015B7"/>
    <w:rsid w:val="00FB78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9B09"/>
  <w15:docId w15:val="{49BD2E09-EF73-4E00-97A0-8C96509C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paragraph" w:styleId="Encabezado">
    <w:name w:val="header"/>
    <w:basedOn w:val="Normal"/>
    <w:link w:val="EncabezadoCar1"/>
    <w:uiPriority w:val="99"/>
    <w:unhideWhenUsed/>
    <w:rsid w:val="00E86162"/>
    <w:pPr>
      <w:tabs>
        <w:tab w:val="center" w:pos="4419"/>
        <w:tab w:val="right" w:pos="8838"/>
      </w:tabs>
      <w:spacing w:after="0" w:line="240" w:lineRule="auto"/>
    </w:p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character" w:customStyle="1" w:styleId="EncabezadoCar">
    <w:name w:val="Encabezado Car"/>
    <w:basedOn w:val="Fuentedeprrafopredeter"/>
    <w:uiPriority w:val="99"/>
    <w:rsid w:val="00E86162"/>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character" w:customStyle="1" w:styleId="EncabezadoCar9">
    <w:name w:val="Encabezado Car9"/>
    <w:basedOn w:val="Fuentedeprrafopredeter"/>
    <w:uiPriority w:val="99"/>
    <w:rsid w:val="00E86162"/>
  </w:style>
  <w:style w:type="paragraph" w:styleId="Piedepgina">
    <w:name w:val="footer"/>
    <w:basedOn w:val="Normal"/>
    <w:link w:val="PiedepginaCar1"/>
    <w:uiPriority w:val="99"/>
    <w:unhideWhenUsed/>
    <w:rsid w:val="00E86162"/>
    <w:pPr>
      <w:tabs>
        <w:tab w:val="center" w:pos="4419"/>
        <w:tab w:val="right" w:pos="8838"/>
      </w:tabs>
      <w:spacing w:after="0" w:line="240" w:lineRule="auto"/>
    </w:p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character" w:customStyle="1" w:styleId="EncabezadoCar8">
    <w:name w:val="Encabezado Car8"/>
    <w:basedOn w:val="Fuentedeprrafopredeter"/>
    <w:uiPriority w:val="99"/>
    <w:rsid w:val="00E86162"/>
  </w:style>
  <w:style w:type="character" w:customStyle="1" w:styleId="PiedepginaCar">
    <w:name w:val="Pie de página Car"/>
    <w:basedOn w:val="Fuentedeprrafopredeter"/>
    <w:uiPriority w:val="99"/>
    <w:rsid w:val="00E86162"/>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character" w:customStyle="1" w:styleId="EncabezadoCar7">
    <w:name w:val="Encabezado Car7"/>
    <w:basedOn w:val="Fuentedeprrafopredeter"/>
    <w:uiPriority w:val="99"/>
    <w:rsid w:val="00E86162"/>
  </w:style>
  <w:style w:type="character" w:customStyle="1" w:styleId="PiedepginaCar7">
    <w:name w:val="Pie de página Car7"/>
    <w:basedOn w:val="Fuentedeprrafopredeter"/>
    <w:uiPriority w:val="99"/>
    <w:rsid w:val="00E86162"/>
  </w:style>
  <w:style w:type="character" w:styleId="Hipervnculo">
    <w:name w:val="Hyperlink"/>
    <w:basedOn w:val="Fuentedeprrafopredeter"/>
    <w:uiPriority w:val="99"/>
    <w:unhideWhenUsed/>
    <w:rsid w:val="00E86162"/>
    <w:rPr>
      <w:color w:val="0563C1" w:themeColor="hyperlink"/>
      <w:u w:val="single"/>
    </w:r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character" w:customStyle="1" w:styleId="EncabezadoCar6">
    <w:name w:val="Encabezado Car6"/>
    <w:basedOn w:val="Fuentedeprrafopredeter"/>
    <w:uiPriority w:val="99"/>
    <w:rsid w:val="00E86162"/>
  </w:style>
  <w:style w:type="character" w:customStyle="1" w:styleId="PiedepginaCar6">
    <w:name w:val="Pie de página Car6"/>
    <w:basedOn w:val="Fuentedeprrafopredeter"/>
    <w:uiPriority w:val="99"/>
    <w:rsid w:val="00E86162"/>
  </w:style>
  <w:style w:type="character" w:customStyle="1" w:styleId="Mencinsinresolver1">
    <w:name w:val="Mención sin resolver1"/>
    <w:basedOn w:val="Fuentedeprrafopredeter"/>
    <w:uiPriority w:val="99"/>
    <w:semiHidden/>
    <w:unhideWhenUsed/>
    <w:rsid w:val="00E86162"/>
    <w:rPr>
      <w:color w:val="605E5C"/>
      <w:shd w:val="clear" w:color="auto" w:fill="E1DFDD"/>
    </w:r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character" w:customStyle="1" w:styleId="EncabezadoCar5">
    <w:name w:val="Encabezado Car5"/>
    <w:basedOn w:val="Fuentedeprrafopredeter"/>
    <w:uiPriority w:val="99"/>
    <w:rsid w:val="00E86162"/>
  </w:style>
  <w:style w:type="character" w:customStyle="1" w:styleId="PiedepginaCar5">
    <w:name w:val="Pie de página Car5"/>
    <w:basedOn w:val="Fuentedeprrafopredeter"/>
    <w:uiPriority w:val="99"/>
    <w:rsid w:val="00E86162"/>
  </w:style>
  <w:style w:type="character" w:customStyle="1" w:styleId="Mencinsinresolver2">
    <w:name w:val="Mención sin resolver2"/>
    <w:basedOn w:val="Fuentedeprrafopredeter"/>
    <w:uiPriority w:val="99"/>
    <w:semiHidden/>
    <w:unhideWhenUsed/>
    <w:rsid w:val="00E86162"/>
    <w:rPr>
      <w:color w:val="605E5C"/>
      <w:shd w:val="clear" w:color="auto" w:fill="E1DFDD"/>
    </w:rPr>
  </w:style>
  <w:style w:type="character" w:styleId="Textoennegrita">
    <w:name w:val="Strong"/>
    <w:basedOn w:val="Fuentedeprrafopredeter"/>
    <w:uiPriority w:val="22"/>
    <w:qFormat/>
    <w:rsid w:val="004F7EB9"/>
    <w:rPr>
      <w:b/>
      <w:bCs/>
    </w:r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character" w:customStyle="1" w:styleId="EncabezadoCar4">
    <w:name w:val="Encabezado Car4"/>
    <w:basedOn w:val="Fuentedeprrafopredeter"/>
    <w:uiPriority w:val="99"/>
    <w:rsid w:val="00E86162"/>
  </w:style>
  <w:style w:type="character" w:customStyle="1" w:styleId="PiedepginaCar4">
    <w:name w:val="Pie de página Car4"/>
    <w:basedOn w:val="Fuentedeprrafopredeter"/>
    <w:uiPriority w:val="99"/>
    <w:rsid w:val="00E86162"/>
  </w:style>
  <w:style w:type="character" w:customStyle="1" w:styleId="Mencinsinresolver3">
    <w:name w:val="Mención sin resolver3"/>
    <w:basedOn w:val="Fuentedeprrafopredeter"/>
    <w:uiPriority w:val="99"/>
    <w:semiHidden/>
    <w:unhideWhenUsed/>
    <w:rsid w:val="00E8616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character" w:customStyle="1" w:styleId="EncabezadoCar3">
    <w:name w:val="Encabezado Car3"/>
    <w:basedOn w:val="Fuentedeprrafopredeter"/>
    <w:uiPriority w:val="99"/>
    <w:rsid w:val="00E86162"/>
  </w:style>
  <w:style w:type="character" w:customStyle="1" w:styleId="PiedepginaCar3">
    <w:name w:val="Pie de página Car3"/>
    <w:basedOn w:val="Fuentedeprrafopredeter"/>
    <w:uiPriority w:val="99"/>
    <w:rsid w:val="00E86162"/>
  </w:style>
  <w:style w:type="character" w:customStyle="1" w:styleId="Mencinsinresolver4">
    <w:name w:val="Mención sin resolver4"/>
    <w:basedOn w:val="Fuentedeprrafopredeter"/>
    <w:uiPriority w:val="99"/>
    <w:semiHidden/>
    <w:unhideWhenUsed/>
    <w:rsid w:val="00E86162"/>
    <w:rPr>
      <w:color w:val="605E5C"/>
      <w:shd w:val="clear" w:color="auto" w:fill="E1DFDD"/>
    </w:rPr>
  </w:style>
  <w:style w:type="paragraph" w:styleId="Textodeglobo">
    <w:name w:val="Balloon Text"/>
    <w:basedOn w:val="Normal"/>
    <w:link w:val="TextodegloboCar1"/>
    <w:uiPriority w:val="99"/>
    <w:semiHidden/>
    <w:unhideWhenUsed/>
    <w:rsid w:val="009852D5"/>
    <w:pPr>
      <w:spacing w:after="0" w:line="240" w:lineRule="auto"/>
    </w:pPr>
    <w:rPr>
      <w:rFonts w:ascii="Tahoma" w:hAnsi="Tahoma" w:cs="Tahoma"/>
      <w:sz w:val="16"/>
      <w:szCs w:val="16"/>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EncabezadoCar2">
    <w:name w:val="Encabezado Car2"/>
    <w:basedOn w:val="Fuentedeprrafopredeter"/>
    <w:uiPriority w:val="99"/>
    <w:rsid w:val="00E86162"/>
  </w:style>
  <w:style w:type="character" w:customStyle="1" w:styleId="PiedepginaCar2">
    <w:name w:val="Pie de página Car2"/>
    <w:basedOn w:val="Fuentedeprrafopredeter"/>
    <w:uiPriority w:val="99"/>
    <w:rsid w:val="00E86162"/>
  </w:style>
  <w:style w:type="character" w:customStyle="1" w:styleId="Mencinsinresolver5">
    <w:name w:val="Mención sin resolver5"/>
    <w:basedOn w:val="Fuentedeprrafopredeter"/>
    <w:uiPriority w:val="99"/>
    <w:semiHidden/>
    <w:unhideWhenUsed/>
    <w:rsid w:val="00E86162"/>
    <w:rPr>
      <w:color w:val="605E5C"/>
      <w:shd w:val="clear" w:color="auto" w:fill="E1DFDD"/>
    </w:rPr>
  </w:style>
  <w:style w:type="character" w:customStyle="1" w:styleId="TextodegloboCar">
    <w:name w:val="Texto de globo Car"/>
    <w:basedOn w:val="Fuentedeprrafopredeter"/>
    <w:uiPriority w:val="99"/>
    <w:semiHidden/>
    <w:rsid w:val="009852D5"/>
    <w:rPr>
      <w:rFonts w:ascii="Tahoma" w:hAnsi="Tahoma" w:cs="Tahoma"/>
      <w:sz w:val="16"/>
      <w:szCs w:val="16"/>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EncabezadoCar1">
    <w:name w:val="Encabezado Car1"/>
    <w:basedOn w:val="Fuentedeprrafopredeter"/>
    <w:link w:val="Encabezado"/>
    <w:uiPriority w:val="99"/>
    <w:rsid w:val="00E86162"/>
  </w:style>
  <w:style w:type="character" w:customStyle="1" w:styleId="PiedepginaCar1">
    <w:name w:val="Pie de página Car1"/>
    <w:basedOn w:val="Fuentedeprrafopredeter"/>
    <w:link w:val="Piedepgina"/>
    <w:uiPriority w:val="99"/>
    <w:rsid w:val="00E86162"/>
  </w:style>
  <w:style w:type="character" w:customStyle="1" w:styleId="Mencinsinresolver6">
    <w:name w:val="Mención sin resolver6"/>
    <w:basedOn w:val="Fuentedeprrafopredeter"/>
    <w:uiPriority w:val="99"/>
    <w:semiHidden/>
    <w:unhideWhenUsed/>
    <w:rsid w:val="00E86162"/>
    <w:rPr>
      <w:color w:val="605E5C"/>
      <w:shd w:val="clear" w:color="auto" w:fill="E1DFDD"/>
    </w:rPr>
  </w:style>
  <w:style w:type="character" w:customStyle="1" w:styleId="TextodegloboCar1">
    <w:name w:val="Texto de globo Car1"/>
    <w:basedOn w:val="Fuentedeprrafopredeter"/>
    <w:link w:val="Textodeglobo"/>
    <w:uiPriority w:val="99"/>
    <w:semiHidden/>
    <w:rsid w:val="009852D5"/>
    <w:rPr>
      <w:rFonts w:ascii="Tahoma" w:hAnsi="Tahoma" w:cs="Tahoma"/>
      <w:sz w:val="16"/>
      <w:szCs w:val="16"/>
    </w:rPr>
  </w:style>
  <w:style w:type="paragraph" w:styleId="Prrafodelista">
    <w:name w:val="List Paragraph"/>
    <w:basedOn w:val="Normal"/>
    <w:uiPriority w:val="34"/>
    <w:qFormat/>
    <w:rsid w:val="007A19C3"/>
    <w:pPr>
      <w:spacing w:after="0" w:line="276" w:lineRule="auto"/>
      <w:ind w:left="720"/>
      <w:contextualSpacing/>
    </w:pPr>
    <w:rPr>
      <w:rFonts w:ascii="Arial" w:eastAsia="Arial" w:hAnsi="Arial" w:cs="Arial"/>
      <w:lang w:val="es" w:eastAsia="en-US"/>
    </w:rPr>
  </w:style>
  <w:style w:type="table" w:styleId="Tablaconcuadrcula">
    <w:name w:val="Table Grid"/>
    <w:basedOn w:val="Tablanormal"/>
    <w:uiPriority w:val="39"/>
    <w:rsid w:val="007A19C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A19C3"/>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684">
      <w:bodyDiv w:val="1"/>
      <w:marLeft w:val="0"/>
      <w:marRight w:val="0"/>
      <w:marTop w:val="0"/>
      <w:marBottom w:val="0"/>
      <w:divBdr>
        <w:top w:val="none" w:sz="0" w:space="0" w:color="auto"/>
        <w:left w:val="none" w:sz="0" w:space="0" w:color="auto"/>
        <w:bottom w:val="none" w:sz="0" w:space="0" w:color="auto"/>
        <w:right w:val="none" w:sz="0" w:space="0" w:color="auto"/>
      </w:divBdr>
      <w:divsChild>
        <w:div w:id="1436444063">
          <w:marLeft w:val="0"/>
          <w:marRight w:val="0"/>
          <w:marTop w:val="0"/>
          <w:marBottom w:val="0"/>
          <w:divBdr>
            <w:top w:val="none" w:sz="0" w:space="0" w:color="auto"/>
            <w:left w:val="none" w:sz="0" w:space="0" w:color="auto"/>
            <w:bottom w:val="none" w:sz="0" w:space="0" w:color="auto"/>
            <w:right w:val="none" w:sz="0" w:space="0" w:color="auto"/>
          </w:divBdr>
          <w:divsChild>
            <w:div w:id="1495099465">
              <w:marLeft w:val="0"/>
              <w:marRight w:val="0"/>
              <w:marTop w:val="0"/>
              <w:marBottom w:val="360"/>
              <w:divBdr>
                <w:top w:val="none" w:sz="0" w:space="0" w:color="auto"/>
                <w:left w:val="none" w:sz="0" w:space="0" w:color="auto"/>
                <w:bottom w:val="none" w:sz="0" w:space="0" w:color="auto"/>
                <w:right w:val="none" w:sz="0" w:space="0" w:color="auto"/>
              </w:divBdr>
              <w:divsChild>
                <w:div w:id="1705445696">
                  <w:marLeft w:val="0"/>
                  <w:marRight w:val="0"/>
                  <w:marTop w:val="0"/>
                  <w:marBottom w:val="0"/>
                  <w:divBdr>
                    <w:top w:val="none" w:sz="0" w:space="0" w:color="auto"/>
                    <w:left w:val="none" w:sz="0" w:space="0" w:color="auto"/>
                    <w:bottom w:val="none" w:sz="0" w:space="0" w:color="auto"/>
                    <w:right w:val="none" w:sz="0" w:space="0" w:color="auto"/>
                  </w:divBdr>
                  <w:divsChild>
                    <w:div w:id="28920193">
                      <w:marLeft w:val="240"/>
                      <w:marRight w:val="0"/>
                      <w:marTop w:val="240"/>
                      <w:marBottom w:val="0"/>
                      <w:divBdr>
                        <w:top w:val="none" w:sz="0" w:space="0" w:color="auto"/>
                        <w:left w:val="none" w:sz="0" w:space="0" w:color="auto"/>
                        <w:bottom w:val="none" w:sz="0" w:space="0" w:color="auto"/>
                        <w:right w:val="none" w:sz="0" w:space="0" w:color="auto"/>
                      </w:divBdr>
                      <w:divsChild>
                        <w:div w:id="1710642420">
                          <w:marLeft w:val="0"/>
                          <w:marRight w:val="0"/>
                          <w:marTop w:val="0"/>
                          <w:marBottom w:val="0"/>
                          <w:divBdr>
                            <w:top w:val="none" w:sz="0" w:space="0" w:color="auto"/>
                            <w:left w:val="none" w:sz="0" w:space="0" w:color="auto"/>
                            <w:bottom w:val="none" w:sz="0" w:space="0" w:color="auto"/>
                            <w:right w:val="none" w:sz="0" w:space="0" w:color="auto"/>
                          </w:divBdr>
                          <w:divsChild>
                            <w:div w:id="841431897">
                              <w:marLeft w:val="0"/>
                              <w:marRight w:val="0"/>
                              <w:marTop w:val="0"/>
                              <w:marBottom w:val="0"/>
                              <w:divBdr>
                                <w:top w:val="none" w:sz="0" w:space="0" w:color="auto"/>
                                <w:left w:val="none" w:sz="0" w:space="0" w:color="auto"/>
                                <w:bottom w:val="none" w:sz="0" w:space="0" w:color="auto"/>
                                <w:right w:val="none" w:sz="0" w:space="0" w:color="auto"/>
                              </w:divBdr>
                            </w:div>
                          </w:divsChild>
                        </w:div>
                        <w:div w:id="1854688031">
                          <w:marLeft w:val="0"/>
                          <w:marRight w:val="0"/>
                          <w:marTop w:val="0"/>
                          <w:marBottom w:val="0"/>
                          <w:divBdr>
                            <w:top w:val="single" w:sz="12" w:space="0" w:color="3483FA"/>
                            <w:left w:val="single" w:sz="12" w:space="0" w:color="3483FA"/>
                            <w:bottom w:val="single" w:sz="12" w:space="0" w:color="3483FA"/>
                            <w:right w:val="single" w:sz="12" w:space="0" w:color="3483FA"/>
                          </w:divBdr>
                          <w:divsChild>
                            <w:div w:id="1078670836">
                              <w:marLeft w:val="-15"/>
                              <w:marRight w:val="-15"/>
                              <w:marTop w:val="0"/>
                              <w:marBottom w:val="0"/>
                              <w:divBdr>
                                <w:top w:val="none" w:sz="0" w:space="0" w:color="auto"/>
                                <w:left w:val="none" w:sz="0" w:space="0" w:color="auto"/>
                                <w:bottom w:val="none" w:sz="0" w:space="0" w:color="auto"/>
                                <w:right w:val="none" w:sz="0" w:space="0" w:color="auto"/>
                              </w:divBdr>
                            </w:div>
                          </w:divsChild>
                        </w:div>
                        <w:div w:id="1957786150">
                          <w:marLeft w:val="0"/>
                          <w:marRight w:val="0"/>
                          <w:marTop w:val="0"/>
                          <w:marBottom w:val="0"/>
                          <w:divBdr>
                            <w:top w:val="none" w:sz="0" w:space="0" w:color="auto"/>
                            <w:left w:val="none" w:sz="0" w:space="0" w:color="auto"/>
                            <w:bottom w:val="none" w:sz="0" w:space="0" w:color="auto"/>
                            <w:right w:val="none" w:sz="0" w:space="0" w:color="auto"/>
                          </w:divBdr>
                          <w:divsChild>
                            <w:div w:id="2085177892">
                              <w:marLeft w:val="0"/>
                              <w:marRight w:val="0"/>
                              <w:marTop w:val="0"/>
                              <w:marBottom w:val="0"/>
                              <w:divBdr>
                                <w:top w:val="none" w:sz="0" w:space="0" w:color="auto"/>
                                <w:left w:val="none" w:sz="0" w:space="0" w:color="auto"/>
                                <w:bottom w:val="none" w:sz="0" w:space="0" w:color="auto"/>
                                <w:right w:val="none" w:sz="0" w:space="0" w:color="auto"/>
                              </w:divBdr>
                            </w:div>
                          </w:divsChild>
                        </w:div>
                        <w:div w:id="1281105882">
                          <w:marLeft w:val="0"/>
                          <w:marRight w:val="0"/>
                          <w:marTop w:val="0"/>
                          <w:marBottom w:val="0"/>
                          <w:divBdr>
                            <w:top w:val="none" w:sz="0" w:space="0" w:color="auto"/>
                            <w:left w:val="none" w:sz="0" w:space="0" w:color="auto"/>
                            <w:bottom w:val="none" w:sz="0" w:space="0" w:color="auto"/>
                            <w:right w:val="none" w:sz="0" w:space="0" w:color="auto"/>
                          </w:divBdr>
                          <w:divsChild>
                            <w:div w:id="1349914253">
                              <w:marLeft w:val="0"/>
                              <w:marRight w:val="0"/>
                              <w:marTop w:val="0"/>
                              <w:marBottom w:val="0"/>
                              <w:divBdr>
                                <w:top w:val="none" w:sz="0" w:space="0" w:color="auto"/>
                                <w:left w:val="none" w:sz="0" w:space="0" w:color="auto"/>
                                <w:bottom w:val="none" w:sz="0" w:space="0" w:color="auto"/>
                                <w:right w:val="none" w:sz="0" w:space="0" w:color="auto"/>
                              </w:divBdr>
                            </w:div>
                          </w:divsChild>
                        </w:div>
                        <w:div w:id="756827965">
                          <w:marLeft w:val="0"/>
                          <w:marRight w:val="0"/>
                          <w:marTop w:val="0"/>
                          <w:marBottom w:val="0"/>
                          <w:divBdr>
                            <w:top w:val="none" w:sz="0" w:space="0" w:color="auto"/>
                            <w:left w:val="none" w:sz="0" w:space="0" w:color="auto"/>
                            <w:bottom w:val="none" w:sz="0" w:space="0" w:color="auto"/>
                            <w:right w:val="none" w:sz="0" w:space="0" w:color="auto"/>
                          </w:divBdr>
                          <w:divsChild>
                            <w:div w:id="144202846">
                              <w:marLeft w:val="0"/>
                              <w:marRight w:val="0"/>
                              <w:marTop w:val="0"/>
                              <w:marBottom w:val="0"/>
                              <w:divBdr>
                                <w:top w:val="none" w:sz="0" w:space="0" w:color="auto"/>
                                <w:left w:val="none" w:sz="0" w:space="0" w:color="auto"/>
                                <w:bottom w:val="none" w:sz="0" w:space="0" w:color="auto"/>
                                <w:right w:val="none" w:sz="0" w:space="0" w:color="auto"/>
                              </w:divBdr>
                            </w:div>
                          </w:divsChild>
                        </w:div>
                        <w:div w:id="2060203258">
                          <w:marLeft w:val="0"/>
                          <w:marRight w:val="0"/>
                          <w:marTop w:val="0"/>
                          <w:marBottom w:val="0"/>
                          <w:divBdr>
                            <w:top w:val="none" w:sz="0" w:space="0" w:color="auto"/>
                            <w:left w:val="none" w:sz="0" w:space="0" w:color="auto"/>
                            <w:bottom w:val="none" w:sz="0" w:space="0" w:color="auto"/>
                            <w:right w:val="none" w:sz="0" w:space="0" w:color="auto"/>
                          </w:divBdr>
                          <w:divsChild>
                            <w:div w:id="347366175">
                              <w:marLeft w:val="0"/>
                              <w:marRight w:val="0"/>
                              <w:marTop w:val="0"/>
                              <w:marBottom w:val="0"/>
                              <w:divBdr>
                                <w:top w:val="none" w:sz="0" w:space="0" w:color="auto"/>
                                <w:left w:val="none" w:sz="0" w:space="0" w:color="auto"/>
                                <w:bottom w:val="none" w:sz="0" w:space="0" w:color="auto"/>
                                <w:right w:val="none" w:sz="0" w:space="0" w:color="auto"/>
                              </w:divBdr>
                            </w:div>
                            <w:div w:id="9176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52725">
          <w:marLeft w:val="0"/>
          <w:marRight w:val="480"/>
          <w:marTop w:val="0"/>
          <w:marBottom w:val="0"/>
          <w:divBdr>
            <w:top w:val="none" w:sz="0" w:space="0" w:color="auto"/>
            <w:left w:val="none" w:sz="0" w:space="0" w:color="auto"/>
            <w:bottom w:val="none" w:sz="0" w:space="0" w:color="auto"/>
            <w:right w:val="none" w:sz="0" w:space="0" w:color="auto"/>
          </w:divBdr>
          <w:divsChild>
            <w:div w:id="217710600">
              <w:marLeft w:val="0"/>
              <w:marRight w:val="0"/>
              <w:marTop w:val="600"/>
              <w:marBottom w:val="0"/>
              <w:divBdr>
                <w:top w:val="none" w:sz="0" w:space="0" w:color="auto"/>
                <w:left w:val="none" w:sz="0" w:space="0" w:color="auto"/>
                <w:bottom w:val="none" w:sz="0" w:space="0" w:color="auto"/>
                <w:right w:val="none" w:sz="0" w:space="0" w:color="auto"/>
              </w:divBdr>
              <w:divsChild>
                <w:div w:id="733969957">
                  <w:marLeft w:val="0"/>
                  <w:marRight w:val="0"/>
                  <w:marTop w:val="0"/>
                  <w:marBottom w:val="0"/>
                  <w:divBdr>
                    <w:top w:val="none" w:sz="0" w:space="0" w:color="auto"/>
                    <w:left w:val="none" w:sz="0" w:space="0" w:color="auto"/>
                    <w:bottom w:val="none" w:sz="0" w:space="0" w:color="auto"/>
                    <w:right w:val="none" w:sz="0" w:space="0" w:color="auto"/>
                  </w:divBdr>
                  <w:divsChild>
                    <w:div w:id="925723300">
                      <w:marLeft w:val="0"/>
                      <w:marRight w:val="600"/>
                      <w:marTop w:val="0"/>
                      <w:marBottom w:val="120"/>
                      <w:divBdr>
                        <w:top w:val="none" w:sz="0" w:space="0" w:color="auto"/>
                        <w:left w:val="none" w:sz="0" w:space="0" w:color="auto"/>
                        <w:bottom w:val="none" w:sz="0" w:space="0" w:color="auto"/>
                        <w:right w:val="none" w:sz="0" w:space="0" w:color="auto"/>
                      </w:divBdr>
                    </w:div>
                    <w:div w:id="10147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e.superior23@gmail.com" TargetMode="External"/><Relationship Id="rId13" Type="http://schemas.openxmlformats.org/officeDocument/2006/relationships/hyperlink" Target="https://docs.google.com/document/d/118Oh0Zq0t0Veq55vgCM5lOp9GK6ggmb7/edit?usp=share_link&amp;ouid=113062876614847029193&amp;rtpof=true&amp;sd=tru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e.superior23@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e.superior23@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s.gle/8QM2JzuqcpZYJC6T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pe.superior23@gmai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qAfS2qw1A0WMLm20MOPl27Bn3_xXKnd0/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B21Q126VJ7rQrmGAAYmUTUz1eA==">AMUW2mUiQaB2ETfj63DedekAB04wjBYtl+pOQE10cMiewYgCGdMy5fq6bu5sNeAlaizXzKz3hDmDfjXO9/+nYCP+wdfuYzI3PRP3Oyk83b4BkOgTmKCots/qFjLocr9y+TtkOVlsUzTt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5322</Words>
  <Characters>29277</Characters>
  <Application>Microsoft Office Word</Application>
  <DocSecurity>0</DocSecurity>
  <Lines>243</Lines>
  <Paragraphs>69</Paragraphs>
  <ScaleCrop>false</ScaleCrop>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Euge</cp:lastModifiedBy>
  <cp:revision>2</cp:revision>
  <dcterms:created xsi:type="dcterms:W3CDTF">2023-03-10T19:41:00Z</dcterms:created>
  <dcterms:modified xsi:type="dcterms:W3CDTF">2023-03-10T19:41:00Z</dcterms:modified>
</cp:coreProperties>
</file>